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2CA4" w14:textId="77777777" w:rsidR="00284B9A" w:rsidRPr="00B73B88" w:rsidRDefault="00B91EE7" w:rsidP="00C90E05">
      <w:pPr>
        <w:spacing w:line="240" w:lineRule="auto"/>
        <w:jc w:val="right"/>
        <w:rPr>
          <w:rFonts w:ascii="Times New Roman" w:hAnsi="Times New Roman" w:cs="Times New Roman"/>
          <w:b/>
          <w:bCs/>
          <w:sz w:val="28"/>
          <w:szCs w:val="24"/>
        </w:rPr>
      </w:pPr>
      <w:r w:rsidRPr="00B73B88">
        <w:rPr>
          <w:rFonts w:ascii="Times New Roman" w:hAnsi="Times New Roman" w:cs="Times New Roman"/>
          <w:b/>
          <w:bCs/>
          <w:noProof/>
          <w:sz w:val="28"/>
          <w:szCs w:val="24"/>
          <w:lang w:bidi="gu-IN"/>
        </w:rPr>
        <w:drawing>
          <wp:anchor distT="0" distB="0" distL="114300" distR="114300" simplePos="0" relativeHeight="251661312" behindDoc="0" locked="0" layoutInCell="1" allowOverlap="1" wp14:anchorId="5BA021D8" wp14:editId="293F4EC9">
            <wp:simplePos x="0" y="0"/>
            <wp:positionH relativeFrom="column">
              <wp:posOffset>0</wp:posOffset>
            </wp:positionH>
            <wp:positionV relativeFrom="paragraph">
              <wp:posOffset>-24765</wp:posOffset>
            </wp:positionV>
            <wp:extent cx="942975" cy="1038225"/>
            <wp:effectExtent l="19050" t="0" r="9525" b="0"/>
            <wp:wrapNone/>
            <wp:docPr id="26" name="Picture 26" descr="K:\00 AJPRT\00 New Logo\AJP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K:\00 AJPRT\00 New Logo\AJPRT.jpg"/>
                    <pic:cNvPicPr>
                      <a:picLocks noChangeAspect="1" noChangeArrowheads="1"/>
                    </pic:cNvPicPr>
                  </pic:nvPicPr>
                  <pic:blipFill>
                    <a:blip r:embed="rId7" cstate="print"/>
                    <a:srcRect/>
                    <a:stretch>
                      <a:fillRect/>
                    </a:stretch>
                  </pic:blipFill>
                  <pic:spPr bwMode="auto">
                    <a:xfrm>
                      <a:off x="0" y="0"/>
                      <a:ext cx="942975" cy="1038225"/>
                    </a:xfrm>
                    <a:prstGeom prst="rect">
                      <a:avLst/>
                    </a:prstGeom>
                    <a:noFill/>
                    <a:ln w="9525">
                      <a:noFill/>
                      <a:miter lim="800000"/>
                      <a:headEnd/>
                      <a:tailEnd/>
                    </a:ln>
                  </pic:spPr>
                </pic:pic>
              </a:graphicData>
            </a:graphic>
          </wp:anchor>
        </w:drawing>
      </w:r>
      <w:r w:rsidR="00377C3B">
        <w:rPr>
          <w:rFonts w:ascii="Times New Roman" w:hAnsi="Times New Roman" w:cs="Times New Roman"/>
          <w:b/>
          <w:bCs/>
          <w:sz w:val="28"/>
          <w:szCs w:val="24"/>
        </w:rPr>
        <w:t>Research</w:t>
      </w:r>
      <w:r w:rsidR="00E4535B">
        <w:rPr>
          <w:rFonts w:ascii="Times New Roman" w:hAnsi="Times New Roman" w:cs="Times New Roman"/>
          <w:b/>
          <w:bCs/>
          <w:sz w:val="28"/>
          <w:szCs w:val="24"/>
        </w:rPr>
        <w:t xml:space="preserve"> </w:t>
      </w:r>
      <w:r w:rsidR="00A93FA0" w:rsidRPr="00B73B88">
        <w:rPr>
          <w:rFonts w:ascii="Times New Roman" w:hAnsi="Times New Roman" w:cs="Times New Roman"/>
          <w:b/>
          <w:bCs/>
          <w:sz w:val="28"/>
          <w:szCs w:val="24"/>
        </w:rPr>
        <w:t>Article</w:t>
      </w:r>
    </w:p>
    <w:p w14:paraId="3F5E6AD7" w14:textId="77777777" w:rsidR="005B7947" w:rsidRPr="00B73B88" w:rsidRDefault="00427EB1" w:rsidP="005B7947">
      <w:pPr>
        <w:spacing w:line="240" w:lineRule="auto"/>
        <w:jc w:val="right"/>
        <w:rPr>
          <w:rFonts w:ascii="Times New Roman" w:hAnsi="Times New Roman" w:cs="Times New Roman"/>
          <w:sz w:val="24"/>
          <w:szCs w:val="24"/>
        </w:rPr>
      </w:pPr>
      <w:r>
        <w:rPr>
          <w:rFonts w:ascii="Times New Roman" w:hAnsi="Times New Roman" w:cs="Times New Roman"/>
          <w:noProof/>
          <w:sz w:val="24"/>
          <w:szCs w:val="24"/>
          <w:lang w:bidi="gu-IN"/>
        </w:rPr>
        <mc:AlternateContent>
          <mc:Choice Requires="wps">
            <w:drawing>
              <wp:inline distT="0" distB="0" distL="0" distR="0" wp14:anchorId="7CBE3D66" wp14:editId="29465DBA">
                <wp:extent cx="4747565" cy="182880"/>
                <wp:effectExtent l="0"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47565" cy="182880"/>
                        </a:xfrm>
                        <a:prstGeom prst="rect">
                          <a:avLst/>
                        </a:prstGeom>
                        <a:extLst>
                          <a:ext uri="{AF507438-7753-43E0-B8FC-AC1667EBCBE1}">
                            <a14:hiddenEffects xmlns:a14="http://schemas.microsoft.com/office/drawing/2010/main">
                              <a:effectLst/>
                            </a14:hiddenEffects>
                          </a:ext>
                        </a:extLst>
                      </wps:spPr>
                      <wps:txbx>
                        <w:txbxContent>
                          <w:p w14:paraId="0A74EEC0" w14:textId="77777777" w:rsidR="00CD3953" w:rsidRPr="00A226C9" w:rsidRDefault="00CD3953" w:rsidP="00427EB1">
                            <w:pPr>
                              <w:pStyle w:val="NormalWeb"/>
                              <w:spacing w:before="0" w:beforeAutospacing="0" w:after="0" w:afterAutospacing="0"/>
                              <w:jc w:val="center"/>
                              <w:rPr>
                                <w:sz w:val="16"/>
                              </w:rPr>
                            </w:pPr>
                            <w:r w:rsidRPr="00A226C9">
                              <w:rPr>
                                <w:rFonts w:ascii="Arial Black" w:hAnsi="Arial Black"/>
                                <w:i/>
                                <w:iCs/>
                                <w:color w:val="943634" w:themeColor="accent2" w:themeShade="BF"/>
                                <w:sz w:val="20"/>
                                <w:szCs w:val="20"/>
                                <w14:textOutline w14:w="9525" w14:cap="flat" w14:cmpd="sng" w14:algn="ctr">
                                  <w14:solidFill>
                                    <w14:srgbClr w14:val="FFFF00"/>
                                  </w14:solidFill>
                                  <w14:prstDash w14:val="solid"/>
                                  <w14:round/>
                                </w14:textOutline>
                              </w:rPr>
                              <w:t>AMERICAN JOURNAL OF PHARMACY AND HEALTH RESEARCH</w:t>
                            </w:r>
                          </w:p>
                        </w:txbxContent>
                      </wps:txbx>
                      <wps:bodyPr wrap="square" numCol="1" fromWordArt="1">
                        <a:prstTxWarp prst="textPlain">
                          <a:avLst>
                            <a:gd name="adj" fmla="val 50000"/>
                          </a:avLst>
                        </a:prstTxWarp>
                        <a:spAutoFit/>
                      </wps:bodyPr>
                    </wps:wsp>
                  </a:graphicData>
                </a:graphic>
              </wp:inline>
            </w:drawing>
          </mc:Choice>
          <mc:Fallback>
            <w:pict>
              <v:shapetype w14:anchorId="7CBE3D66" id="_x0000_t202" coordsize="21600,21600" o:spt="202" path="m,l,21600r21600,l21600,xe">
                <v:stroke joinstyle="miter"/>
                <v:path gradientshapeok="t" o:connecttype="rect"/>
              </v:shapetype>
              <v:shape id="WordArt 1" o:spid="_x0000_s1026" type="#_x0000_t202" style="width:373.8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QE7gEAALUDAAAOAAAAZHJzL2Uyb0RvYy54bWysU8tu2zAQvBfoPxC817KMODEEy4GbNL2k&#10;bYC4yHnNh6VW5LIkbcl/3yUtO0F7K6oDIS3J2ZnZ0fJ2MB07KB9atDUvJ1POlBUoW7ur+ffNw4cF&#10;ZyGCldChVTU/qsBvV+/fLXtXqRk22EnlGYHYUPWu5k2MriqKIBplIEzQKUubGr2BSJ9+V0gPPaGb&#10;rphNp9dFj146j0KFQNX70yZfZXytlYjftA4qsq7mxC3m1ed1m9ZitYRq58E1rRhpwD+wMNBaanqB&#10;uocIbO/bv6BMKzwG1HEi0BSodStU1kBqyukfap4bcCprIXOCu9gU/h+s+Hp4dk+exeEjDjTALCK4&#10;RxQ/A7N414DdqbX32DcKJDUu+aWc6W2Ojsaaqxs1xE+yJY/L5GvRu1CN+GkeoQqp07b/gpKuwD5i&#10;7jZob5J1ZAYjCjSl42UyhMgEFa9urm7m13POBO2Vi9likUdXQHW+7XyInxUall5q7mnyGR0OjyEm&#10;NlCdj4zUEpsTrzhsBzqSKG5RHolkT4moefi1B69I8N7cIQWIVGqP5oUit/ZZZuKdYDfDC3g39o7E&#10;+qk7JyITyNGQzIJJyuUPAjIdBe0AHZtP6cmGQTUeHsmeUNPd4NZk10OblbzyHJVQNrLAMccpfG+/&#10;86nXv231GwAA//8DAFBLAwQUAAYACAAAACEAixsl8doAAAAEAQAADwAAAGRycy9kb3ducmV2Lnht&#10;bEyPzU7DMBCE70i8g7VI3KjTCtooxKkqfiQOXCjhvo2XOCJeR/G2Sd8ewwUuK41mNPNtuZ19r040&#10;xi6wgeUiA0XcBNtxa6B+f77JQUVBttgHJgNnirCtLi9KLGyY+I1Oe2lVKuFYoAEnMhRax8aRx7gI&#10;A3HyPsPoUZIcW21HnFK57/Uqy9baY8dpweFAD46ar/3RGxCxu+W5fvLx5WN+fZxc1txhbcz11by7&#10;ByU0y18YfvATOlSJ6RCObKPqDaRH5Pcmb3O7WYM6GFjlOeiq1P/hq28AAAD//wMAUEsBAi0AFAAG&#10;AAgAAAAhALaDOJL+AAAA4QEAABMAAAAAAAAAAAAAAAAAAAAAAFtDb250ZW50X1R5cGVzXS54bWxQ&#10;SwECLQAUAAYACAAAACEAOP0h/9YAAACUAQAACwAAAAAAAAAAAAAAAAAvAQAAX3JlbHMvLnJlbHNQ&#10;SwECLQAUAAYACAAAACEAqOhkBO4BAAC1AwAADgAAAAAAAAAAAAAAAAAuAgAAZHJzL2Uyb0RvYy54&#10;bWxQSwECLQAUAAYACAAAACEAixsl8doAAAAEAQAADwAAAAAAAAAAAAAAAABIBAAAZHJzL2Rvd25y&#10;ZXYueG1sUEsFBgAAAAAEAAQA8wAAAE8FAAAAAA==&#10;" filled="f" stroked="f">
                <o:lock v:ext="edit" shapetype="t"/>
                <v:textbox style="mso-fit-shape-to-text:t">
                  <w:txbxContent>
                    <w:p w14:paraId="0A74EEC0" w14:textId="77777777" w:rsidR="00CD3953" w:rsidRPr="00A226C9" w:rsidRDefault="00CD3953" w:rsidP="00427EB1">
                      <w:pPr>
                        <w:pStyle w:val="NormalWeb"/>
                        <w:spacing w:before="0" w:beforeAutospacing="0" w:after="0" w:afterAutospacing="0"/>
                        <w:jc w:val="center"/>
                        <w:rPr>
                          <w:sz w:val="16"/>
                        </w:rPr>
                      </w:pPr>
                      <w:r w:rsidRPr="00A226C9">
                        <w:rPr>
                          <w:rFonts w:ascii="Arial Black" w:hAnsi="Arial Black"/>
                          <w:i/>
                          <w:iCs/>
                          <w:color w:val="943634" w:themeColor="accent2" w:themeShade="BF"/>
                          <w:sz w:val="20"/>
                          <w:szCs w:val="20"/>
                          <w14:textOutline w14:w="9525" w14:cap="flat" w14:cmpd="sng" w14:algn="ctr">
                            <w14:solidFill>
                              <w14:srgbClr w14:val="FFFF00"/>
                            </w14:solidFill>
                            <w14:prstDash w14:val="solid"/>
                            <w14:round/>
                          </w14:textOutline>
                        </w:rPr>
                        <w:t>AMERICAN JOURNAL OF PHARMACY AND HEALTH RESEARCH</w:t>
                      </w:r>
                    </w:p>
                  </w:txbxContent>
                </v:textbox>
                <w10:anchorlock/>
              </v:shape>
            </w:pict>
          </mc:Fallback>
        </mc:AlternateContent>
      </w:r>
    </w:p>
    <w:p w14:paraId="24359D16" w14:textId="77777777" w:rsidR="001C090C" w:rsidRPr="00B73B88" w:rsidRDefault="001C090C" w:rsidP="005B7947">
      <w:pPr>
        <w:spacing w:line="240" w:lineRule="auto"/>
        <w:jc w:val="right"/>
        <w:rPr>
          <w:rFonts w:ascii="Times New Roman" w:hAnsi="Times New Roman" w:cs="Times New Roman"/>
          <w:b/>
          <w:bCs/>
          <w:sz w:val="24"/>
          <w:szCs w:val="24"/>
        </w:rPr>
      </w:pPr>
      <w:r w:rsidRPr="00B73B88">
        <w:rPr>
          <w:rFonts w:ascii="Times New Roman" w:hAnsi="Times New Roman" w:cs="Times New Roman"/>
          <w:b/>
          <w:bCs/>
          <w:sz w:val="24"/>
          <w:szCs w:val="24"/>
        </w:rPr>
        <w:t>www.ajphr.com</w:t>
      </w:r>
    </w:p>
    <w:p w14:paraId="37D82CCF" w14:textId="4D187D46" w:rsidR="00A93FA0" w:rsidRPr="00B73B88" w:rsidRDefault="002860D9" w:rsidP="00425C8B">
      <w:pPr>
        <w:spacing w:line="240" w:lineRule="auto"/>
        <w:jc w:val="right"/>
        <w:rPr>
          <w:rFonts w:ascii="Times New Roman" w:hAnsi="Times New Roman" w:cs="Times New Roman"/>
          <w:b/>
          <w:bCs/>
          <w:sz w:val="24"/>
          <w:szCs w:val="24"/>
        </w:rPr>
      </w:pPr>
      <w:r w:rsidRPr="00B73B88">
        <w:rPr>
          <w:rFonts w:ascii="Times New Roman" w:hAnsi="Times New Roman" w:cs="Times New Roman"/>
          <w:b/>
          <w:bCs/>
          <w:sz w:val="24"/>
          <w:szCs w:val="24"/>
        </w:rPr>
        <w:t>20</w:t>
      </w:r>
      <w:r w:rsidR="003B3570">
        <w:rPr>
          <w:rFonts w:ascii="Times New Roman" w:hAnsi="Times New Roman" w:cs="Times New Roman"/>
          <w:b/>
          <w:bCs/>
          <w:sz w:val="24"/>
          <w:szCs w:val="24"/>
        </w:rPr>
        <w:t>2</w:t>
      </w:r>
      <w:r w:rsidR="002704DB">
        <w:rPr>
          <w:rFonts w:ascii="Times New Roman" w:hAnsi="Times New Roman" w:cs="Times New Roman"/>
          <w:b/>
          <w:bCs/>
          <w:sz w:val="24"/>
          <w:szCs w:val="24"/>
        </w:rPr>
        <w:t>6</w:t>
      </w:r>
      <w:r w:rsidRPr="00B73B88">
        <w:rPr>
          <w:rFonts w:ascii="Times New Roman" w:hAnsi="Times New Roman" w:cs="Times New Roman"/>
          <w:b/>
          <w:bCs/>
          <w:sz w:val="24"/>
          <w:szCs w:val="24"/>
        </w:rPr>
        <w:t xml:space="preserve">, </w:t>
      </w:r>
      <w:r w:rsidR="001D3A6B" w:rsidRPr="00B73B88">
        <w:rPr>
          <w:rFonts w:ascii="Times New Roman" w:hAnsi="Times New Roman" w:cs="Times New Roman"/>
          <w:b/>
          <w:bCs/>
          <w:sz w:val="24"/>
          <w:szCs w:val="24"/>
        </w:rPr>
        <w:t xml:space="preserve">Volume </w:t>
      </w:r>
      <w:r w:rsidR="009C008F">
        <w:rPr>
          <w:rFonts w:ascii="Times New Roman" w:hAnsi="Times New Roman" w:cs="Times New Roman"/>
          <w:b/>
          <w:bCs/>
          <w:sz w:val="24"/>
          <w:szCs w:val="24"/>
        </w:rPr>
        <w:t>1</w:t>
      </w:r>
      <w:r w:rsidR="002704DB">
        <w:rPr>
          <w:rFonts w:ascii="Times New Roman" w:hAnsi="Times New Roman" w:cs="Times New Roman"/>
          <w:b/>
          <w:bCs/>
          <w:sz w:val="24"/>
          <w:szCs w:val="24"/>
        </w:rPr>
        <w:t>4</w:t>
      </w:r>
      <w:r w:rsidRPr="00B73B88">
        <w:rPr>
          <w:rFonts w:ascii="Times New Roman" w:hAnsi="Times New Roman" w:cs="Times New Roman"/>
          <w:b/>
          <w:bCs/>
          <w:sz w:val="24"/>
          <w:szCs w:val="24"/>
        </w:rPr>
        <w:t xml:space="preserve">, Issue </w:t>
      </w:r>
      <w:r w:rsidR="002704DB">
        <w:rPr>
          <w:rFonts w:ascii="Times New Roman" w:hAnsi="Times New Roman" w:cs="Times New Roman"/>
          <w:b/>
          <w:bCs/>
          <w:sz w:val="24"/>
          <w:szCs w:val="24"/>
        </w:rPr>
        <w:t>0</w:t>
      </w:r>
      <w:r w:rsidR="003C4221">
        <w:rPr>
          <w:rFonts w:ascii="Times New Roman" w:hAnsi="Times New Roman" w:cs="Times New Roman"/>
          <w:b/>
          <w:bCs/>
          <w:sz w:val="24"/>
          <w:szCs w:val="24"/>
        </w:rPr>
        <w:t>4</w:t>
      </w:r>
    </w:p>
    <w:p w14:paraId="7B3BD68A" w14:textId="77777777" w:rsidR="00A93FA0" w:rsidRDefault="00A65DBD" w:rsidP="00991DB9">
      <w:pPr>
        <w:spacing w:line="240" w:lineRule="auto"/>
        <w:jc w:val="right"/>
        <w:rPr>
          <w:rFonts w:ascii="Times New Roman" w:hAnsi="Times New Roman" w:cs="Times New Roman"/>
          <w:b/>
          <w:bCs/>
          <w:sz w:val="24"/>
          <w:szCs w:val="24"/>
        </w:rPr>
      </w:pPr>
      <w:r w:rsidRPr="00B73B88">
        <w:rPr>
          <w:rFonts w:ascii="Times New Roman" w:hAnsi="Times New Roman" w:cs="Times New Roman"/>
          <w:b/>
          <w:bCs/>
          <w:sz w:val="24"/>
          <w:szCs w:val="24"/>
        </w:rPr>
        <w:t>ISSN</w:t>
      </w:r>
      <w:r w:rsidR="00AD6544" w:rsidRPr="00B73B88">
        <w:rPr>
          <w:rFonts w:ascii="Times New Roman" w:hAnsi="Times New Roman" w:cs="Times New Roman"/>
          <w:b/>
          <w:bCs/>
          <w:sz w:val="24"/>
          <w:szCs w:val="24"/>
        </w:rPr>
        <w:t>:</w:t>
      </w:r>
      <w:r w:rsidR="00AD6544" w:rsidRPr="00B73B88">
        <w:rPr>
          <w:rFonts w:ascii="Times New Roman" w:eastAsia="Times New Roman" w:hAnsi="Times New Roman" w:cs="Times New Roman"/>
          <w:b/>
          <w:bCs/>
          <w:sz w:val="24"/>
          <w:szCs w:val="24"/>
          <w:lang w:eastAsia="en-IN"/>
        </w:rPr>
        <w:t xml:space="preserve"> 2321</w:t>
      </w:r>
      <w:r w:rsidR="00991DB9" w:rsidRPr="00B73B88">
        <w:rPr>
          <w:rFonts w:ascii="Times New Roman" w:eastAsia="Times New Roman" w:hAnsi="Times New Roman" w:cs="Times New Roman"/>
          <w:b/>
          <w:bCs/>
          <w:sz w:val="24"/>
          <w:szCs w:val="24"/>
          <w:lang w:eastAsia="en-IN"/>
        </w:rPr>
        <w:t>–3647</w:t>
      </w:r>
      <w:r w:rsidR="00502690" w:rsidRPr="00B73B88">
        <w:rPr>
          <w:rFonts w:ascii="Times New Roman" w:hAnsi="Times New Roman" w:cs="Times New Roman"/>
          <w:b/>
          <w:bCs/>
          <w:sz w:val="24"/>
          <w:szCs w:val="24"/>
        </w:rPr>
        <w:t>(online)</w:t>
      </w:r>
    </w:p>
    <w:p w14:paraId="41A26810" w14:textId="77777777" w:rsidR="00A849AF" w:rsidRPr="00B73B88" w:rsidRDefault="00A849AF" w:rsidP="00991DB9">
      <w:pPr>
        <w:spacing w:line="240" w:lineRule="auto"/>
        <w:jc w:val="right"/>
        <w:rPr>
          <w:rFonts w:ascii="Times New Roman" w:hAnsi="Times New Roman" w:cs="Times New Roman"/>
          <w:b/>
          <w:bCs/>
          <w:sz w:val="24"/>
          <w:szCs w:val="24"/>
        </w:rPr>
      </w:pPr>
    </w:p>
    <w:p w14:paraId="0E7F1870" w14:textId="77777777" w:rsidR="00FB54E9" w:rsidRPr="00B73B88" w:rsidRDefault="00000000" w:rsidP="00FB54E9">
      <w:pPr>
        <w:spacing w:line="240" w:lineRule="auto"/>
        <w:jc w:val="right"/>
        <w:rPr>
          <w:rFonts w:ascii="Times New Roman" w:hAnsi="Times New Roman" w:cs="Times New Roman"/>
          <w:sz w:val="16"/>
          <w:szCs w:val="32"/>
        </w:rPr>
      </w:pPr>
      <w:r>
        <w:rPr>
          <w:rFonts w:ascii="Times New Roman" w:hAnsi="Times New Roman" w:cs="Times New Roman"/>
          <w:b/>
          <w:bCs/>
          <w:sz w:val="12"/>
          <w:szCs w:val="24"/>
        </w:rPr>
        <w:pict w14:anchorId="0B86832A">
          <v:rect id="_x0000_i1026" style="width:468pt;height:1.7pt" o:hrstd="t" o:hrnoshade="t" o:hr="t" fillcolor="black [3213]" stroked="f"/>
        </w:pi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576"/>
      </w:tblGrid>
      <w:tr w:rsidR="00AA02A3" w:rsidRPr="00B73B88" w14:paraId="069139A8" w14:textId="77777777" w:rsidTr="00467121">
        <w:trPr>
          <w:trHeight w:val="1197"/>
          <w:jc w:val="center"/>
        </w:trPr>
        <w:tc>
          <w:tcPr>
            <w:tcW w:w="9576" w:type="dxa"/>
            <w:shd w:val="clear" w:color="auto" w:fill="FFFFFF" w:themeFill="background1"/>
          </w:tcPr>
          <w:p w14:paraId="3B0F7849" w14:textId="4620D234" w:rsidR="00134562" w:rsidRPr="00134562" w:rsidRDefault="00134562" w:rsidP="00152515">
            <w:pPr>
              <w:jc w:val="center"/>
              <w:rPr>
                <w:b/>
                <w:bCs/>
                <w:sz w:val="32"/>
                <w:szCs w:val="32"/>
              </w:rPr>
            </w:pPr>
            <w:proofErr w:type="spellStart"/>
            <w:r w:rsidRPr="00134562">
              <w:rPr>
                <w:b/>
                <w:bCs/>
                <w:sz w:val="32"/>
                <w:szCs w:val="32"/>
              </w:rPr>
              <w:t>Détermination</w:t>
            </w:r>
            <w:proofErr w:type="spellEnd"/>
            <w:r w:rsidRPr="00134562">
              <w:rPr>
                <w:b/>
                <w:bCs/>
                <w:sz w:val="32"/>
                <w:szCs w:val="32"/>
              </w:rPr>
              <w:t xml:space="preserve"> of effect </w:t>
            </w:r>
            <w:r w:rsidR="002E1B69" w:rsidRPr="00134562">
              <w:rPr>
                <w:b/>
                <w:bCs/>
                <w:sz w:val="32"/>
                <w:szCs w:val="32"/>
              </w:rPr>
              <w:t>of Ethanolic</w:t>
            </w:r>
            <w:r w:rsidR="00152515" w:rsidRPr="00134562">
              <w:rPr>
                <w:b/>
                <w:bCs/>
                <w:sz w:val="32"/>
                <w:szCs w:val="32"/>
              </w:rPr>
              <w:t xml:space="preserve"> </w:t>
            </w:r>
            <w:r w:rsidRPr="00134562">
              <w:rPr>
                <w:b/>
                <w:bCs/>
                <w:sz w:val="32"/>
                <w:szCs w:val="32"/>
              </w:rPr>
              <w:t xml:space="preserve">extract of </w:t>
            </w:r>
            <w:r w:rsidRPr="00615666">
              <w:rPr>
                <w:b/>
                <w:bCs/>
                <w:i/>
                <w:iCs/>
                <w:sz w:val="32"/>
                <w:szCs w:val="32"/>
              </w:rPr>
              <w:t xml:space="preserve">Gomphrena </w:t>
            </w:r>
            <w:r w:rsidR="00152515" w:rsidRPr="00615666">
              <w:rPr>
                <w:b/>
                <w:bCs/>
                <w:i/>
                <w:iCs/>
                <w:sz w:val="32"/>
                <w:szCs w:val="32"/>
              </w:rPr>
              <w:t>Celosioides</w:t>
            </w:r>
            <w:r w:rsidR="00152515" w:rsidRPr="00134562">
              <w:rPr>
                <w:b/>
                <w:bCs/>
                <w:sz w:val="32"/>
                <w:szCs w:val="32"/>
              </w:rPr>
              <w:t xml:space="preserve"> </w:t>
            </w:r>
            <w:r w:rsidRPr="00134562">
              <w:rPr>
                <w:b/>
                <w:bCs/>
                <w:sz w:val="32"/>
                <w:szCs w:val="32"/>
              </w:rPr>
              <w:t>on markers of cellular immunity.</w:t>
            </w:r>
          </w:p>
          <w:p w14:paraId="5B865FF6" w14:textId="77777777" w:rsidR="00134562" w:rsidRPr="00134562" w:rsidRDefault="00134562" w:rsidP="00152515">
            <w:pPr>
              <w:jc w:val="center"/>
              <w:rPr>
                <w:b/>
                <w:bCs/>
                <w:sz w:val="32"/>
                <w:szCs w:val="32"/>
              </w:rPr>
            </w:pPr>
          </w:p>
          <w:p w14:paraId="4DC3C793" w14:textId="5B4AE9D3" w:rsidR="00152515" w:rsidRPr="00152515" w:rsidRDefault="00134562" w:rsidP="00152515">
            <w:pPr>
              <w:jc w:val="center"/>
              <w:rPr>
                <w:b/>
                <w:bCs/>
                <w:sz w:val="24"/>
                <w:szCs w:val="24"/>
              </w:rPr>
            </w:pPr>
            <w:r w:rsidRPr="00152515">
              <w:rPr>
                <w:b/>
                <w:bCs/>
                <w:sz w:val="24"/>
                <w:szCs w:val="24"/>
              </w:rPr>
              <w:t>Dr GOGAHY Konan</w:t>
            </w:r>
            <w:r w:rsidR="00152515" w:rsidRPr="00152515">
              <w:rPr>
                <w:b/>
                <w:bCs/>
                <w:sz w:val="24"/>
                <w:szCs w:val="24"/>
                <w:vertAlign w:val="superscript"/>
              </w:rPr>
              <w:t>1</w:t>
            </w:r>
            <w:r w:rsidR="004811AD">
              <w:rPr>
                <w:b/>
                <w:bCs/>
                <w:sz w:val="24"/>
                <w:szCs w:val="24"/>
                <w:vertAlign w:val="superscript"/>
              </w:rPr>
              <w:t>*</w:t>
            </w:r>
            <w:r w:rsidR="00152515" w:rsidRPr="00152515">
              <w:rPr>
                <w:b/>
                <w:bCs/>
                <w:sz w:val="24"/>
                <w:szCs w:val="24"/>
              </w:rPr>
              <w:t xml:space="preserve">, Dr </w:t>
            </w:r>
            <w:proofErr w:type="spellStart"/>
            <w:r w:rsidR="00152515" w:rsidRPr="00152515">
              <w:rPr>
                <w:b/>
                <w:bCs/>
                <w:sz w:val="24"/>
                <w:szCs w:val="24"/>
              </w:rPr>
              <w:t>Vanié</w:t>
            </w:r>
            <w:proofErr w:type="spellEnd"/>
            <w:r w:rsidR="00152515" w:rsidRPr="00152515">
              <w:rPr>
                <w:b/>
                <w:bCs/>
                <w:sz w:val="24"/>
                <w:szCs w:val="24"/>
              </w:rPr>
              <w:t xml:space="preserve"> Bi </w:t>
            </w:r>
            <w:proofErr w:type="spellStart"/>
            <w:r w:rsidR="00152515" w:rsidRPr="00152515">
              <w:rPr>
                <w:b/>
                <w:bCs/>
                <w:sz w:val="24"/>
                <w:szCs w:val="24"/>
              </w:rPr>
              <w:t>Irié</w:t>
            </w:r>
            <w:proofErr w:type="spellEnd"/>
            <w:r w:rsidR="00152515" w:rsidRPr="00152515">
              <w:rPr>
                <w:b/>
                <w:bCs/>
                <w:sz w:val="24"/>
                <w:szCs w:val="24"/>
              </w:rPr>
              <w:t xml:space="preserve"> Germain</w:t>
            </w:r>
            <w:r w:rsidR="00152515" w:rsidRPr="00152515">
              <w:rPr>
                <w:b/>
                <w:bCs/>
                <w:sz w:val="24"/>
                <w:szCs w:val="24"/>
                <w:vertAlign w:val="superscript"/>
              </w:rPr>
              <w:t>2</w:t>
            </w:r>
            <w:r w:rsidR="00152515" w:rsidRPr="00152515">
              <w:rPr>
                <w:b/>
                <w:bCs/>
                <w:sz w:val="24"/>
                <w:szCs w:val="24"/>
              </w:rPr>
              <w:t xml:space="preserve">, Dr MIEZAN </w:t>
            </w:r>
            <w:proofErr w:type="spellStart"/>
            <w:r w:rsidR="00152515" w:rsidRPr="00152515">
              <w:rPr>
                <w:b/>
                <w:bCs/>
                <w:sz w:val="24"/>
                <w:szCs w:val="24"/>
              </w:rPr>
              <w:t>Bilé</w:t>
            </w:r>
            <w:proofErr w:type="spellEnd"/>
            <w:r w:rsidR="00152515" w:rsidRPr="00152515">
              <w:rPr>
                <w:b/>
                <w:bCs/>
                <w:sz w:val="24"/>
                <w:szCs w:val="24"/>
              </w:rPr>
              <w:t xml:space="preserve"> Aka Patrice</w:t>
            </w:r>
            <w:r w:rsidR="00152515" w:rsidRPr="00152515">
              <w:rPr>
                <w:b/>
                <w:bCs/>
                <w:sz w:val="24"/>
                <w:szCs w:val="24"/>
                <w:vertAlign w:val="superscript"/>
              </w:rPr>
              <w:t>1</w:t>
            </w:r>
            <w:r w:rsidR="00152515" w:rsidRPr="00152515">
              <w:rPr>
                <w:b/>
                <w:bCs/>
                <w:sz w:val="24"/>
                <w:szCs w:val="24"/>
              </w:rPr>
              <w:t>, Prof Yapi Houphouet Félix</w:t>
            </w:r>
            <w:r w:rsidR="00152515" w:rsidRPr="00152515">
              <w:rPr>
                <w:b/>
                <w:bCs/>
                <w:sz w:val="24"/>
                <w:szCs w:val="24"/>
                <w:vertAlign w:val="superscript"/>
              </w:rPr>
              <w:t>3</w:t>
            </w:r>
            <w:r w:rsidR="00152515" w:rsidRPr="00152515">
              <w:rPr>
                <w:b/>
                <w:bCs/>
                <w:sz w:val="24"/>
                <w:szCs w:val="24"/>
              </w:rPr>
              <w:t xml:space="preserve">, Prof   SAKI </w:t>
            </w:r>
            <w:proofErr w:type="spellStart"/>
            <w:proofErr w:type="gramStart"/>
            <w:r w:rsidR="00152515" w:rsidRPr="00152515">
              <w:rPr>
                <w:b/>
                <w:bCs/>
                <w:sz w:val="24"/>
                <w:szCs w:val="24"/>
              </w:rPr>
              <w:t>Suomion</w:t>
            </w:r>
            <w:proofErr w:type="spellEnd"/>
            <w:r w:rsidR="00152515" w:rsidRPr="00152515">
              <w:rPr>
                <w:b/>
                <w:bCs/>
                <w:sz w:val="24"/>
                <w:szCs w:val="24"/>
              </w:rPr>
              <w:t xml:space="preserve">  Justin</w:t>
            </w:r>
            <w:proofErr w:type="gramEnd"/>
            <w:r w:rsidR="004C37F0">
              <w:rPr>
                <w:b/>
                <w:bCs/>
                <w:sz w:val="24"/>
                <w:szCs w:val="24"/>
                <w:vertAlign w:val="superscript"/>
              </w:rPr>
              <w:t>2</w:t>
            </w:r>
          </w:p>
          <w:p w14:paraId="4ECC769B" w14:textId="75F57A61" w:rsidR="00134562" w:rsidRPr="00152515" w:rsidRDefault="00152515" w:rsidP="00152515">
            <w:pPr>
              <w:jc w:val="center"/>
              <w:rPr>
                <w:i/>
                <w:iCs/>
                <w:sz w:val="24"/>
                <w:szCs w:val="24"/>
              </w:rPr>
            </w:pPr>
            <w:r w:rsidRPr="00152515">
              <w:rPr>
                <w:i/>
                <w:iCs/>
                <w:sz w:val="24"/>
                <w:szCs w:val="24"/>
              </w:rPr>
              <w:t>1.</w:t>
            </w:r>
            <w:r w:rsidR="00134562" w:rsidRPr="00152515">
              <w:rPr>
                <w:i/>
                <w:iCs/>
                <w:sz w:val="24"/>
                <w:szCs w:val="24"/>
              </w:rPr>
              <w:t xml:space="preserve">Biochemistry Laboratory, Faculty of Biological Sciences, </w:t>
            </w:r>
            <w:proofErr w:type="spellStart"/>
            <w:r w:rsidR="00134562" w:rsidRPr="00152515">
              <w:rPr>
                <w:i/>
                <w:iCs/>
                <w:sz w:val="24"/>
                <w:szCs w:val="24"/>
              </w:rPr>
              <w:t>Péléforo</w:t>
            </w:r>
            <w:proofErr w:type="spellEnd"/>
            <w:r w:rsidR="00134562" w:rsidRPr="00152515">
              <w:rPr>
                <w:i/>
                <w:iCs/>
                <w:sz w:val="24"/>
                <w:szCs w:val="24"/>
              </w:rPr>
              <w:t xml:space="preserve"> GON Coulibaly University of </w:t>
            </w:r>
            <w:proofErr w:type="spellStart"/>
            <w:r w:rsidR="00134562" w:rsidRPr="00152515">
              <w:rPr>
                <w:i/>
                <w:iCs/>
                <w:sz w:val="24"/>
                <w:szCs w:val="24"/>
              </w:rPr>
              <w:t>Korhogo</w:t>
            </w:r>
            <w:proofErr w:type="spellEnd"/>
            <w:r w:rsidR="00134562" w:rsidRPr="00152515">
              <w:rPr>
                <w:i/>
                <w:iCs/>
                <w:sz w:val="24"/>
                <w:szCs w:val="24"/>
              </w:rPr>
              <w:t>, Côte d'Ivoire.</w:t>
            </w:r>
          </w:p>
          <w:p w14:paraId="53115E49" w14:textId="76B31F94" w:rsidR="00134562" w:rsidRPr="00152515" w:rsidRDefault="00152515" w:rsidP="00152515">
            <w:pPr>
              <w:jc w:val="center"/>
              <w:rPr>
                <w:i/>
                <w:iCs/>
                <w:sz w:val="24"/>
                <w:szCs w:val="24"/>
              </w:rPr>
            </w:pPr>
            <w:r w:rsidRPr="00152515">
              <w:rPr>
                <w:i/>
                <w:iCs/>
                <w:sz w:val="24"/>
                <w:szCs w:val="24"/>
              </w:rPr>
              <w:t>2.</w:t>
            </w:r>
            <w:r w:rsidR="00134562" w:rsidRPr="00152515">
              <w:rPr>
                <w:i/>
                <w:iCs/>
                <w:sz w:val="24"/>
                <w:szCs w:val="24"/>
              </w:rPr>
              <w:t xml:space="preserve">Biotechnology, Agriculture and Biological Resource Valorization Laboratory, Faculty of Biosciences, FELIX Houphouet </w:t>
            </w:r>
            <w:proofErr w:type="spellStart"/>
            <w:r w:rsidR="00134562" w:rsidRPr="00152515">
              <w:rPr>
                <w:i/>
                <w:iCs/>
                <w:sz w:val="24"/>
                <w:szCs w:val="24"/>
              </w:rPr>
              <w:t>Boigny</w:t>
            </w:r>
            <w:proofErr w:type="spellEnd"/>
            <w:r w:rsidR="00134562" w:rsidRPr="00152515">
              <w:rPr>
                <w:i/>
                <w:iCs/>
                <w:sz w:val="24"/>
                <w:szCs w:val="24"/>
              </w:rPr>
              <w:t xml:space="preserve"> University of Abidjan Cocody. -  Côte d'Ivoire</w:t>
            </w:r>
          </w:p>
          <w:p w14:paraId="4F3A31B1" w14:textId="1542D0C1" w:rsidR="00C42012" w:rsidRPr="004C37F0" w:rsidRDefault="00152515" w:rsidP="004C37F0">
            <w:pPr>
              <w:jc w:val="center"/>
              <w:rPr>
                <w:i/>
                <w:iCs/>
                <w:sz w:val="24"/>
                <w:szCs w:val="24"/>
              </w:rPr>
            </w:pPr>
            <w:r w:rsidRPr="00152515">
              <w:rPr>
                <w:i/>
                <w:iCs/>
                <w:sz w:val="24"/>
                <w:szCs w:val="24"/>
              </w:rPr>
              <w:t>3.</w:t>
            </w:r>
            <w:r w:rsidR="00134562" w:rsidRPr="00152515">
              <w:rPr>
                <w:i/>
                <w:iCs/>
                <w:sz w:val="24"/>
                <w:szCs w:val="24"/>
              </w:rPr>
              <w:t xml:space="preserve"> Laboratory of Biochemical Pharmacodynamics, Faculty of Biosciences, Felix Houphouet Boigny University of Abidjan Cocody.</w:t>
            </w:r>
          </w:p>
        </w:tc>
      </w:tr>
    </w:tbl>
    <w:p w14:paraId="0C5D9A28" w14:textId="77777777" w:rsidR="00132DAB" w:rsidRPr="00B73B88" w:rsidRDefault="00000000" w:rsidP="000D58AF">
      <w:pPr>
        <w:spacing w:line="312" w:lineRule="auto"/>
        <w:rPr>
          <w:rFonts w:ascii="Times New Roman" w:hAnsi="Times New Roman" w:cs="Times New Roman"/>
          <w:sz w:val="16"/>
        </w:rPr>
      </w:pPr>
      <w:r>
        <w:rPr>
          <w:rFonts w:ascii="Times New Roman" w:hAnsi="Times New Roman" w:cs="Times New Roman"/>
          <w:b/>
          <w:bCs/>
          <w:sz w:val="18"/>
          <w:szCs w:val="24"/>
        </w:rPr>
        <w:pict w14:anchorId="42628686">
          <v:rect id="_x0000_i1027" style="width:468pt;height:1.7pt" o:hrstd="t" o:hrnoshade="t" o:hr="t" fillcolor="black [3213]" stroked="f"/>
        </w:pict>
      </w:r>
    </w:p>
    <w:p w14:paraId="7DEFA5E0" w14:textId="77777777" w:rsidR="00A974C0" w:rsidRPr="00152515" w:rsidRDefault="00A974C0" w:rsidP="00152515">
      <w:pPr>
        <w:rPr>
          <w:rFonts w:ascii="Times New Roman" w:hAnsi="Times New Roman" w:cs="Times New Roman"/>
          <w:sz w:val="24"/>
          <w:szCs w:val="28"/>
        </w:rPr>
      </w:pPr>
      <w:r w:rsidRPr="00152515">
        <w:rPr>
          <w:rFonts w:ascii="Times New Roman" w:hAnsi="Times New Roman" w:cs="Times New Roman"/>
          <w:sz w:val="24"/>
          <w:szCs w:val="28"/>
        </w:rPr>
        <w:t>ABSTRACT</w:t>
      </w:r>
    </w:p>
    <w:p w14:paraId="34F4670E" w14:textId="77777777" w:rsidR="00152515" w:rsidRDefault="00134562" w:rsidP="00152515">
      <w:pPr>
        <w:pStyle w:val="HTMLPreformatted"/>
        <w:spacing w:line="360" w:lineRule="auto"/>
        <w:jc w:val="both"/>
      </w:pPr>
      <w:r w:rsidRPr="00152515">
        <w:rPr>
          <w:rStyle w:val="y2iqfc"/>
          <w:rFonts w:ascii="Times New Roman" w:hAnsi="Times New Roman" w:cs="Times New Roman"/>
          <w:i/>
          <w:color w:val="1F1F1F"/>
          <w:sz w:val="24"/>
          <w:szCs w:val="24"/>
          <w:lang w:val="en-US"/>
        </w:rPr>
        <w:t>Gomphrena celosioides</w:t>
      </w:r>
      <w:r w:rsidRPr="00152515">
        <w:rPr>
          <w:rStyle w:val="y2iqfc"/>
          <w:rFonts w:ascii="Times New Roman" w:hAnsi="Times New Roman" w:cs="Times New Roman"/>
          <w:color w:val="1F1F1F"/>
          <w:sz w:val="24"/>
          <w:szCs w:val="24"/>
          <w:lang w:val="en-US"/>
        </w:rPr>
        <w:t xml:space="preserve"> is a plant used in many traditional medicine recipes in West Africa, Southeast Asia, and South America. The present study aimed to evaluate the cellular immune response induced by the ethanolic extract of </w:t>
      </w:r>
      <w:r w:rsidRPr="00152515">
        <w:rPr>
          <w:rStyle w:val="y2iqfc"/>
          <w:rFonts w:ascii="Times New Roman" w:hAnsi="Times New Roman" w:cs="Times New Roman"/>
          <w:i/>
          <w:color w:val="1F1F1F"/>
          <w:sz w:val="24"/>
          <w:szCs w:val="24"/>
          <w:lang w:val="en-US"/>
        </w:rPr>
        <w:t>Gomphrena celosioides</w:t>
      </w:r>
      <w:r w:rsidRPr="00152515">
        <w:rPr>
          <w:rStyle w:val="y2iqfc"/>
          <w:rFonts w:ascii="Times New Roman" w:hAnsi="Times New Roman" w:cs="Times New Roman"/>
          <w:color w:val="1F1F1F"/>
          <w:sz w:val="24"/>
          <w:szCs w:val="24"/>
          <w:lang w:val="en-US"/>
        </w:rPr>
        <w:t xml:space="preserve">. The acute toxicity study of the extract used, conducted in rats according to OECD guideline no. 423, showed that the extract is non-toxic. The effect of the extract on cellular immunity markers was obtained in rats by measuring white blood cells, CD4+ T lymphocytes, neutrophils, and total lymphocytes. The absolute counts of these cells were determined by flow cytometry phenotyping. This study showed that the ethanolic extract of </w:t>
      </w:r>
      <w:r w:rsidRPr="00152515">
        <w:rPr>
          <w:rStyle w:val="y2iqfc"/>
          <w:rFonts w:ascii="Times New Roman" w:hAnsi="Times New Roman" w:cs="Times New Roman"/>
          <w:i/>
          <w:color w:val="1F1F1F"/>
          <w:sz w:val="24"/>
          <w:szCs w:val="24"/>
          <w:lang w:val="en-US"/>
        </w:rPr>
        <w:t>Gomphrena celosioides</w:t>
      </w:r>
      <w:r w:rsidRPr="00152515">
        <w:rPr>
          <w:rStyle w:val="y2iqfc"/>
          <w:rFonts w:ascii="Times New Roman" w:hAnsi="Times New Roman" w:cs="Times New Roman"/>
          <w:color w:val="1F1F1F"/>
          <w:sz w:val="24"/>
          <w:szCs w:val="24"/>
          <w:lang w:val="en-US"/>
        </w:rPr>
        <w:t xml:space="preserve"> significantly increases the number of white blood cells, neutrophils and CD4+ T lymphocytes, thus suggesting an immunostimulatory action of this extract in rats.</w:t>
      </w:r>
      <w:r w:rsidR="00152515" w:rsidRPr="00152515">
        <w:t xml:space="preserve"> </w:t>
      </w:r>
    </w:p>
    <w:p w14:paraId="5B92D1D3" w14:textId="2E6F7D53" w:rsidR="00134562" w:rsidRPr="00152515" w:rsidRDefault="00152515" w:rsidP="00152515">
      <w:pPr>
        <w:pStyle w:val="HTMLPreformatted"/>
        <w:spacing w:line="360" w:lineRule="auto"/>
        <w:jc w:val="both"/>
        <w:rPr>
          <w:rFonts w:ascii="Times New Roman" w:hAnsi="Times New Roman" w:cs="Times New Roman"/>
          <w:color w:val="1F1F1F"/>
          <w:sz w:val="24"/>
          <w:szCs w:val="24"/>
          <w:lang w:val="en-US"/>
        </w:rPr>
      </w:pPr>
      <w:r w:rsidRPr="00152515">
        <w:rPr>
          <w:rStyle w:val="y2iqfc"/>
          <w:rFonts w:ascii="Times New Roman" w:hAnsi="Times New Roman" w:cs="Times New Roman"/>
          <w:b/>
          <w:bCs/>
          <w:color w:val="1F1F1F"/>
          <w:sz w:val="24"/>
          <w:szCs w:val="24"/>
          <w:lang w:val="en-US"/>
        </w:rPr>
        <w:t>Keywords:</w:t>
      </w:r>
      <w:r w:rsidRPr="00152515">
        <w:rPr>
          <w:rStyle w:val="y2iqfc"/>
          <w:rFonts w:ascii="Times New Roman" w:hAnsi="Times New Roman" w:cs="Times New Roman"/>
          <w:color w:val="1F1F1F"/>
          <w:sz w:val="24"/>
          <w:szCs w:val="24"/>
          <w:lang w:val="en-US"/>
        </w:rPr>
        <w:t xml:space="preserve"> </w:t>
      </w:r>
      <w:proofErr w:type="gramStart"/>
      <w:r w:rsidR="004C37F0" w:rsidRPr="00615666">
        <w:rPr>
          <w:rStyle w:val="y2iqfc"/>
          <w:rFonts w:ascii="Times New Roman" w:hAnsi="Times New Roman" w:cs="Times New Roman"/>
          <w:i/>
          <w:iCs/>
          <w:color w:val="1F1F1F"/>
          <w:sz w:val="24"/>
          <w:szCs w:val="24"/>
          <w:lang w:val="en-US"/>
        </w:rPr>
        <w:t>Gomphrena  celosioides</w:t>
      </w:r>
      <w:proofErr w:type="gramEnd"/>
      <w:r w:rsidRPr="00615666">
        <w:rPr>
          <w:rStyle w:val="y2iqfc"/>
          <w:rFonts w:ascii="Times New Roman" w:hAnsi="Times New Roman" w:cs="Times New Roman"/>
          <w:i/>
          <w:iCs/>
          <w:color w:val="1F1F1F"/>
          <w:sz w:val="24"/>
          <w:szCs w:val="24"/>
          <w:lang w:val="en-US"/>
        </w:rPr>
        <w:t>,</w:t>
      </w:r>
      <w:r w:rsidRPr="00152515">
        <w:rPr>
          <w:rStyle w:val="y2iqfc"/>
          <w:rFonts w:ascii="Times New Roman" w:hAnsi="Times New Roman" w:cs="Times New Roman"/>
          <w:color w:val="1F1F1F"/>
          <w:sz w:val="24"/>
          <w:szCs w:val="24"/>
          <w:lang w:val="en-US"/>
        </w:rPr>
        <w:t xml:space="preserve"> ethanolic extract, acute toxicity, cellular immunity markers, immunostimulant</w:t>
      </w:r>
    </w:p>
    <w:p w14:paraId="4EDDF69B" w14:textId="77777777" w:rsidR="00134562" w:rsidRDefault="00134562" w:rsidP="00134562">
      <w:pPr>
        <w:rPr>
          <w:rStyle w:val="y2iqfc"/>
          <w:rFonts w:ascii="Times New Roman" w:eastAsia="Times New Roman" w:hAnsi="Times New Roman" w:cs="Times New Roman"/>
          <w:color w:val="1F1F1F"/>
          <w:sz w:val="24"/>
          <w:szCs w:val="24"/>
          <w:lang w:eastAsia="fr-FR"/>
        </w:rPr>
      </w:pPr>
    </w:p>
    <w:p w14:paraId="0104C69B" w14:textId="77777777" w:rsidR="00152515" w:rsidRDefault="00152515" w:rsidP="00134562">
      <w:pPr>
        <w:rPr>
          <w:rStyle w:val="y2iqfc"/>
          <w:rFonts w:ascii="Times New Roman" w:eastAsia="Times New Roman" w:hAnsi="Times New Roman" w:cs="Times New Roman"/>
          <w:color w:val="1F1F1F"/>
          <w:sz w:val="24"/>
          <w:szCs w:val="24"/>
          <w:lang w:eastAsia="fr-FR"/>
        </w:rPr>
      </w:pPr>
    </w:p>
    <w:p w14:paraId="59C0BAC7" w14:textId="77777777" w:rsidR="00152515" w:rsidRDefault="00152515" w:rsidP="00134562">
      <w:pPr>
        <w:rPr>
          <w:rStyle w:val="y2iqfc"/>
          <w:rFonts w:ascii="Times New Roman" w:eastAsia="Times New Roman" w:hAnsi="Times New Roman" w:cs="Times New Roman"/>
          <w:color w:val="1F1F1F"/>
          <w:sz w:val="24"/>
          <w:szCs w:val="24"/>
          <w:lang w:eastAsia="fr-FR"/>
        </w:rPr>
      </w:pPr>
    </w:p>
    <w:p w14:paraId="3F148797" w14:textId="77777777" w:rsidR="00615666" w:rsidRPr="00152515" w:rsidRDefault="00615666" w:rsidP="00134562">
      <w:pPr>
        <w:rPr>
          <w:rStyle w:val="y2iqfc"/>
          <w:rFonts w:ascii="Times New Roman" w:eastAsia="Times New Roman" w:hAnsi="Times New Roman" w:cs="Times New Roman"/>
          <w:color w:val="1F1F1F"/>
          <w:sz w:val="24"/>
          <w:szCs w:val="24"/>
          <w:lang w:eastAsia="fr-FR"/>
        </w:rPr>
      </w:pPr>
    </w:p>
    <w:p w14:paraId="1C19B4A8" w14:textId="77777777" w:rsidR="00977FF1" w:rsidRPr="00D0431C" w:rsidRDefault="00000000" w:rsidP="00443EDB">
      <w:pPr>
        <w:autoSpaceDE w:val="0"/>
        <w:autoSpaceDN w:val="0"/>
        <w:adjustRightInd w:val="0"/>
        <w:spacing w:line="336" w:lineRule="auto"/>
        <w:rPr>
          <w:rFonts w:ascii="Times New Roman" w:hAnsi="Times New Roman" w:cs="Times New Roman"/>
          <w:sz w:val="2"/>
        </w:rPr>
      </w:pPr>
      <w:r>
        <w:rPr>
          <w:rStyle w:val="y2iqfc"/>
          <w:rFonts w:eastAsia="Times New Roman"/>
          <w:color w:val="1F1F1F"/>
          <w:sz w:val="24"/>
          <w:lang w:eastAsia="fr-FR"/>
        </w:rPr>
        <w:pict w14:anchorId="58CF9938">
          <v:rect id="_x0000_i1028" style="width:468pt;height:3pt" o:hrstd="t" o:hrnoshade="t" o:hr="t" fillcolor="black [3213]" stroked="f"/>
        </w:pict>
      </w:r>
    </w:p>
    <w:p w14:paraId="21F2DB31" w14:textId="77777777" w:rsidR="00152515" w:rsidRPr="00152515" w:rsidRDefault="00977FF1" w:rsidP="003F5729">
      <w:pPr>
        <w:spacing w:line="240" w:lineRule="auto"/>
        <w:rPr>
          <w:rFonts w:ascii="Times New Roman" w:hAnsi="Times New Roman" w:cs="Times New Roman"/>
        </w:rPr>
      </w:pPr>
      <w:r w:rsidRPr="00D0431C">
        <w:rPr>
          <w:rFonts w:ascii="Times New Roman" w:hAnsi="Times New Roman" w:cs="Times New Roman"/>
        </w:rPr>
        <w:t>*Corresponding Author Email</w:t>
      </w:r>
      <w:hyperlink r:id="rId8" w:history="1"/>
      <w:r w:rsidR="00C85501" w:rsidRPr="00D0431C">
        <w:rPr>
          <w:rFonts w:ascii="Times New Roman" w:hAnsi="Times New Roman" w:cs="Times New Roman"/>
        </w:rPr>
        <w:t xml:space="preserve">: </w:t>
      </w:r>
      <w:r w:rsidR="00152515" w:rsidRPr="00152515">
        <w:t>gogahykon2@gmail.com</w:t>
      </w:r>
      <w:r w:rsidR="00152515" w:rsidRPr="00152515">
        <w:rPr>
          <w:rFonts w:ascii="Times New Roman" w:hAnsi="Times New Roman" w:cs="Times New Roman"/>
        </w:rPr>
        <w:t xml:space="preserve"> </w:t>
      </w:r>
    </w:p>
    <w:p w14:paraId="6F93859C" w14:textId="1E14E070" w:rsidR="003F5729" w:rsidRPr="00152515" w:rsidRDefault="003F5729" w:rsidP="003F5729">
      <w:pPr>
        <w:spacing w:line="240" w:lineRule="auto"/>
        <w:rPr>
          <w:rFonts w:ascii="Times New Roman" w:hAnsi="Times New Roman" w:cs="Times New Roman"/>
        </w:rPr>
      </w:pPr>
      <w:r w:rsidRPr="00152515">
        <w:rPr>
          <w:rFonts w:ascii="Times New Roman" w:hAnsi="Times New Roman" w:cs="Times New Roman"/>
        </w:rPr>
        <w:t xml:space="preserve">Received 10 </w:t>
      </w:r>
      <w:r w:rsidR="003C4221" w:rsidRPr="00152515">
        <w:rPr>
          <w:rFonts w:ascii="Times New Roman" w:hAnsi="Times New Roman" w:cs="Times New Roman"/>
        </w:rPr>
        <w:t>March</w:t>
      </w:r>
      <w:r w:rsidRPr="00152515">
        <w:rPr>
          <w:rFonts w:ascii="Times New Roman" w:hAnsi="Times New Roman" w:cs="Times New Roman"/>
        </w:rPr>
        <w:t xml:space="preserve"> 202</w:t>
      </w:r>
      <w:r w:rsidR="008729D7" w:rsidRPr="00152515">
        <w:rPr>
          <w:rFonts w:ascii="Times New Roman" w:hAnsi="Times New Roman" w:cs="Times New Roman"/>
        </w:rPr>
        <w:t>6</w:t>
      </w:r>
      <w:r w:rsidRPr="00152515">
        <w:rPr>
          <w:rFonts w:ascii="Times New Roman" w:hAnsi="Times New Roman" w:cs="Times New Roman"/>
        </w:rPr>
        <w:t xml:space="preserve">, Accepted </w:t>
      </w:r>
      <w:r w:rsidR="004574B5" w:rsidRPr="00152515">
        <w:rPr>
          <w:rFonts w:ascii="Times New Roman" w:hAnsi="Times New Roman" w:cs="Times New Roman"/>
        </w:rPr>
        <w:t>1</w:t>
      </w:r>
      <w:r w:rsidRPr="00152515">
        <w:rPr>
          <w:rFonts w:ascii="Times New Roman" w:hAnsi="Times New Roman" w:cs="Times New Roman"/>
        </w:rPr>
        <w:t xml:space="preserve">3 </w:t>
      </w:r>
      <w:r w:rsidR="003C4221" w:rsidRPr="00152515">
        <w:rPr>
          <w:rFonts w:ascii="Times New Roman" w:hAnsi="Times New Roman" w:cs="Times New Roman"/>
        </w:rPr>
        <w:t>April</w:t>
      </w:r>
      <w:r w:rsidR="006A71A9" w:rsidRPr="00152515">
        <w:rPr>
          <w:rFonts w:ascii="Times New Roman" w:hAnsi="Times New Roman" w:cs="Times New Roman"/>
        </w:rPr>
        <w:t xml:space="preserve"> </w:t>
      </w:r>
      <w:r w:rsidRPr="00152515">
        <w:rPr>
          <w:rFonts w:ascii="Times New Roman" w:hAnsi="Times New Roman" w:cs="Times New Roman"/>
        </w:rPr>
        <w:t>202</w:t>
      </w:r>
      <w:r w:rsidR="008729D7" w:rsidRPr="00152515">
        <w:rPr>
          <w:rFonts w:ascii="Times New Roman" w:hAnsi="Times New Roman" w:cs="Times New Roman"/>
        </w:rPr>
        <w:t>6</w:t>
      </w:r>
    </w:p>
    <w:p w14:paraId="097997E1" w14:textId="77777777" w:rsidR="00736F75" w:rsidRPr="00B73B88" w:rsidRDefault="00000000" w:rsidP="006706D9">
      <w:pPr>
        <w:shd w:val="clear" w:color="auto" w:fill="FFFFFF" w:themeFill="background1"/>
        <w:spacing w:line="240" w:lineRule="auto"/>
        <w:rPr>
          <w:rFonts w:ascii="Times New Roman" w:hAnsi="Times New Roman" w:cs="Times New Roman"/>
          <w:sz w:val="14"/>
        </w:rPr>
      </w:pPr>
      <w:r>
        <w:rPr>
          <w:rFonts w:ascii="Times New Roman" w:hAnsi="Times New Roman" w:cs="Times New Roman"/>
          <w:bCs/>
        </w:rPr>
        <w:pict w14:anchorId="2F35F1AE">
          <v:rect id="_x0000_i1029" style="width:468pt;height:3pt" o:hrstd="t" o:hrnoshade="t" o:hr="t" fillcolor="black [3213]" stroked="f"/>
        </w:pict>
      </w:r>
    </w:p>
    <w:p w14:paraId="238268BE" w14:textId="77777777" w:rsidR="00615666" w:rsidRDefault="00615666" w:rsidP="00152515">
      <w:pPr>
        <w:rPr>
          <w:rFonts w:ascii="Times New Roman" w:hAnsi="Times New Roman" w:cs="Times New Roman"/>
          <w:sz w:val="28"/>
          <w:szCs w:val="28"/>
        </w:rPr>
      </w:pPr>
    </w:p>
    <w:p w14:paraId="18C43CED" w14:textId="11A28985" w:rsidR="00F54F02" w:rsidRPr="00152515" w:rsidRDefault="00F54F02" w:rsidP="00152515">
      <w:pPr>
        <w:rPr>
          <w:rFonts w:ascii="Times New Roman" w:hAnsi="Times New Roman" w:cs="Times New Roman"/>
          <w:sz w:val="28"/>
          <w:szCs w:val="28"/>
        </w:rPr>
      </w:pPr>
      <w:r w:rsidRPr="00152515">
        <w:rPr>
          <w:rFonts w:ascii="Times New Roman" w:hAnsi="Times New Roman" w:cs="Times New Roman"/>
          <w:sz w:val="28"/>
          <w:szCs w:val="28"/>
        </w:rPr>
        <w:lastRenderedPageBreak/>
        <w:t>INTRODUCTION</w:t>
      </w:r>
    </w:p>
    <w:p w14:paraId="2B0E285B" w14:textId="592EF3F6" w:rsidR="00152515" w:rsidRDefault="00152515" w:rsidP="00152515">
      <w:pPr>
        <w:pStyle w:val="HTMLPreformatted"/>
        <w:spacing w:line="360" w:lineRule="auto"/>
        <w:jc w:val="both"/>
        <w:rPr>
          <w:rStyle w:val="y2iqfc"/>
          <w:rFonts w:ascii="Times New Roman" w:hAnsi="Times New Roman" w:cs="Times New Roman"/>
          <w:color w:val="1F1F1F"/>
          <w:sz w:val="24"/>
          <w:szCs w:val="24"/>
          <w:lang w:val="en-US"/>
        </w:rPr>
      </w:pPr>
      <w:r w:rsidRPr="00152515">
        <w:rPr>
          <w:rStyle w:val="y2iqfc"/>
          <w:rFonts w:ascii="Times New Roman" w:hAnsi="Times New Roman" w:cs="Times New Roman"/>
          <w:color w:val="1F1F1F"/>
          <w:sz w:val="24"/>
          <w:szCs w:val="24"/>
          <w:lang w:val="en-US"/>
        </w:rPr>
        <w:t xml:space="preserve">Immunity is a set of defense mechanisms in an organism. The immune system is one of the best-known of these defense mechanisms in our body. It consists of a set of organs, tissues, and cells whose function is to protect the organism by identifying and destroying extrinsic (viruses, bacteria) or intrinsic (cancer cells) foreign particles </w:t>
      </w:r>
      <w:r w:rsidRPr="00152515">
        <w:rPr>
          <w:rFonts w:ascii="Times New Roman" w:hAnsi="Times New Roman" w:cs="Times New Roman"/>
          <w:sz w:val="24"/>
          <w:szCs w:val="24"/>
          <w:lang w:val="en-US"/>
        </w:rPr>
        <w:t>[1]</w:t>
      </w:r>
      <w:r w:rsidRPr="00152515">
        <w:rPr>
          <w:rFonts w:ascii="Times New Roman" w:hAnsi="Times New Roman" w:cs="Times New Roman"/>
          <w:color w:val="1F1F1F"/>
          <w:sz w:val="24"/>
          <w:szCs w:val="24"/>
          <w:lang w:val="en-US"/>
        </w:rPr>
        <w:t xml:space="preserve">. </w:t>
      </w:r>
      <w:r w:rsidRPr="00152515">
        <w:rPr>
          <w:rStyle w:val="y2iqfc"/>
          <w:rFonts w:ascii="Times New Roman" w:hAnsi="Times New Roman" w:cs="Times New Roman"/>
          <w:color w:val="1F1F1F"/>
          <w:sz w:val="24"/>
          <w:szCs w:val="24"/>
          <w:lang w:val="en-US"/>
        </w:rPr>
        <w:t xml:space="preserve">The course of an immune response comprises two essential phases: the non-specific immune response, or primary response, is the natural, innate immunity, which is rapidly established to maintain the integrity of the organism; and the specific or adaptive immune response, which is directed according to the type of antigen, resulting in a humoral or cell-mediated immune response. This immune system forms a precarious balance which can lead to pathologies when it malfunctions, such as </w:t>
      </w:r>
      <w:proofErr w:type="spellStart"/>
      <w:r w:rsidRPr="00152515">
        <w:rPr>
          <w:rStyle w:val="y2iqfc"/>
          <w:rFonts w:ascii="Times New Roman" w:hAnsi="Times New Roman" w:cs="Times New Roman"/>
          <w:color w:val="1F1F1F"/>
          <w:sz w:val="24"/>
          <w:szCs w:val="24"/>
          <w:lang w:val="en-US"/>
        </w:rPr>
        <w:t>dysimmune</w:t>
      </w:r>
      <w:proofErr w:type="spellEnd"/>
      <w:r w:rsidRPr="00152515">
        <w:rPr>
          <w:rStyle w:val="y2iqfc"/>
          <w:rFonts w:ascii="Times New Roman" w:hAnsi="Times New Roman" w:cs="Times New Roman"/>
          <w:color w:val="1F1F1F"/>
          <w:sz w:val="24"/>
          <w:szCs w:val="24"/>
          <w:lang w:val="en-US"/>
        </w:rPr>
        <w:t xml:space="preserve"> diseases in the case of hyperactivation or cancers in the case of a lack of </w:t>
      </w:r>
      <w:proofErr w:type="spellStart"/>
      <w:r w:rsidRPr="00152515">
        <w:rPr>
          <w:rStyle w:val="y2iqfc"/>
          <w:rFonts w:ascii="Times New Roman" w:hAnsi="Times New Roman" w:cs="Times New Roman"/>
          <w:color w:val="1F1F1F"/>
          <w:sz w:val="24"/>
          <w:szCs w:val="24"/>
          <w:lang w:val="en-US"/>
        </w:rPr>
        <w:t>immunovigilance</w:t>
      </w:r>
      <w:proofErr w:type="spellEnd"/>
      <w:r w:rsidRPr="00152515">
        <w:rPr>
          <w:rStyle w:val="y2iqfc"/>
          <w:rFonts w:ascii="Times New Roman" w:hAnsi="Times New Roman" w:cs="Times New Roman"/>
          <w:color w:val="1F1F1F"/>
          <w:sz w:val="24"/>
          <w:szCs w:val="24"/>
          <w:lang w:val="en-US"/>
        </w:rPr>
        <w:t xml:space="preserve"> </w:t>
      </w:r>
      <w:r w:rsidRPr="00152515">
        <w:rPr>
          <w:rFonts w:ascii="Times New Roman" w:hAnsi="Times New Roman" w:cs="Times New Roman"/>
          <w:sz w:val="24"/>
          <w:szCs w:val="24"/>
          <w:lang w:val="en-US"/>
        </w:rPr>
        <w:t>[12].</w:t>
      </w:r>
    </w:p>
    <w:p w14:paraId="4B13075B" w14:textId="2DE0FB1C" w:rsidR="00134562" w:rsidRPr="00152515" w:rsidRDefault="00134562" w:rsidP="00152515">
      <w:pPr>
        <w:pStyle w:val="HTMLPreformatted"/>
        <w:spacing w:line="360" w:lineRule="auto"/>
        <w:jc w:val="both"/>
        <w:rPr>
          <w:rFonts w:ascii="Times New Roman" w:hAnsi="Times New Roman" w:cs="Times New Roman"/>
          <w:color w:val="1F1F1F"/>
          <w:sz w:val="24"/>
          <w:szCs w:val="24"/>
          <w:lang w:val="en-US"/>
        </w:rPr>
      </w:pPr>
      <w:r w:rsidRPr="00152515">
        <w:rPr>
          <w:rStyle w:val="y2iqfc"/>
          <w:rFonts w:ascii="Times New Roman" w:hAnsi="Times New Roman" w:cs="Times New Roman"/>
          <w:color w:val="1F1F1F"/>
          <w:sz w:val="24"/>
          <w:szCs w:val="24"/>
          <w:lang w:val="en-US"/>
        </w:rPr>
        <w:t>Plants are increasingly used to extract physiologically and biologically active substances that exert a powerful influence on our immune defenses. Some stimulate immunity and help it fight disease, while others calm it when it is overactive.</w:t>
      </w:r>
    </w:p>
    <w:p w14:paraId="190157DA" w14:textId="2829658D" w:rsidR="00134562" w:rsidRPr="00152515" w:rsidRDefault="00152515" w:rsidP="00152515">
      <w:pPr>
        <w:pStyle w:val="HTMLPreformatted"/>
        <w:spacing w:line="360" w:lineRule="auto"/>
        <w:jc w:val="both"/>
        <w:rPr>
          <w:rStyle w:val="y2iqfc"/>
          <w:rFonts w:ascii="Times New Roman" w:hAnsi="Times New Roman" w:cs="Times New Roman"/>
          <w:color w:val="1F1F1F"/>
          <w:sz w:val="24"/>
          <w:szCs w:val="24"/>
          <w:lang w:val="en-US"/>
        </w:rPr>
      </w:pPr>
      <w:r w:rsidRPr="00615666">
        <w:rPr>
          <w:rStyle w:val="y2iqfc"/>
          <w:rFonts w:ascii="Times New Roman" w:hAnsi="Times New Roman" w:cs="Times New Roman"/>
          <w:i/>
          <w:iCs/>
          <w:color w:val="1F1F1F"/>
          <w:sz w:val="24"/>
          <w:szCs w:val="24"/>
          <w:lang w:val="en-US"/>
        </w:rPr>
        <w:t>Gomphrena celosioides</w:t>
      </w:r>
      <w:r w:rsidRPr="00152515">
        <w:rPr>
          <w:rStyle w:val="y2iqfc"/>
          <w:rFonts w:ascii="Times New Roman" w:hAnsi="Times New Roman" w:cs="Times New Roman"/>
          <w:color w:val="1F1F1F"/>
          <w:sz w:val="24"/>
          <w:szCs w:val="24"/>
          <w:lang w:val="en-US"/>
        </w:rPr>
        <w:t xml:space="preserve">, a plant native to Ivory Coast, is used in many traditional medicine recipes </w:t>
      </w:r>
      <w:proofErr w:type="spellStart"/>
      <w:r w:rsidRPr="00152515">
        <w:rPr>
          <w:rStyle w:val="y2iqfc"/>
          <w:rFonts w:ascii="Times New Roman" w:hAnsi="Times New Roman" w:cs="Times New Roman"/>
          <w:color w:val="1F1F1F"/>
          <w:sz w:val="24"/>
          <w:szCs w:val="24"/>
          <w:lang w:val="en-US"/>
        </w:rPr>
        <w:t>traditionnelle</w:t>
      </w:r>
      <w:proofErr w:type="spellEnd"/>
      <w:r w:rsidRPr="00152515">
        <w:rPr>
          <w:rStyle w:val="y2iqfc"/>
          <w:rFonts w:ascii="Times New Roman" w:hAnsi="Times New Roman" w:cs="Times New Roman"/>
          <w:color w:val="1F1F1F"/>
          <w:sz w:val="24"/>
          <w:szCs w:val="24"/>
          <w:lang w:val="en-US"/>
        </w:rPr>
        <w:t xml:space="preserve"> [14] [16]. Several studies have been conducted on the biological properties of various extracts from this plant. The described biological activities are highly varied: analgesic [4], antipyretic [7], cardioprotective, and hepatoprotective [10]. The present work aims to evaluate the cellular immune response induced by the ethanolic extract of </w:t>
      </w:r>
      <w:r w:rsidRPr="00615666">
        <w:rPr>
          <w:rStyle w:val="y2iqfc"/>
          <w:rFonts w:ascii="Times New Roman" w:hAnsi="Times New Roman" w:cs="Times New Roman"/>
          <w:i/>
          <w:iCs/>
          <w:color w:val="1F1F1F"/>
          <w:sz w:val="24"/>
          <w:szCs w:val="24"/>
          <w:lang w:val="en-US"/>
        </w:rPr>
        <w:t>Gomphrena celosioides</w:t>
      </w:r>
      <w:r w:rsidRPr="00152515">
        <w:rPr>
          <w:rStyle w:val="y2iqfc"/>
          <w:rFonts w:ascii="Times New Roman" w:hAnsi="Times New Roman" w:cs="Times New Roman"/>
          <w:color w:val="1F1F1F"/>
          <w:sz w:val="24"/>
          <w:szCs w:val="24"/>
          <w:lang w:val="en-US"/>
        </w:rPr>
        <w:t xml:space="preserve"> by measuring white blood cells, CD4+ T lymphocytes, total lymphocytes and neutrophil granulocytes in rats.</w:t>
      </w:r>
    </w:p>
    <w:p w14:paraId="354ADB8E" w14:textId="479F9FFC" w:rsidR="00134562" w:rsidRPr="00AF4312" w:rsidRDefault="00152515" w:rsidP="00152515">
      <w:pPr>
        <w:pStyle w:val="HTMLPreformatted"/>
        <w:spacing w:line="360" w:lineRule="auto"/>
        <w:jc w:val="both"/>
        <w:rPr>
          <w:rStyle w:val="y2iqfc"/>
          <w:rFonts w:ascii="Times New Roman" w:hAnsi="Times New Roman" w:cs="Times New Roman"/>
          <w:bCs/>
          <w:color w:val="1F1F1F"/>
          <w:sz w:val="28"/>
          <w:szCs w:val="28"/>
          <w:lang w:val="en-US"/>
        </w:rPr>
      </w:pPr>
      <w:r w:rsidRPr="00AF4312">
        <w:rPr>
          <w:rStyle w:val="y2iqfc"/>
          <w:rFonts w:ascii="Times New Roman" w:hAnsi="Times New Roman" w:cs="Times New Roman"/>
          <w:bCs/>
          <w:color w:val="1F1F1F"/>
          <w:sz w:val="28"/>
          <w:szCs w:val="28"/>
          <w:lang w:val="en-US"/>
        </w:rPr>
        <w:t>MATERIALS AND METHOD</w:t>
      </w:r>
    </w:p>
    <w:p w14:paraId="6EB44B54" w14:textId="6720ABBE" w:rsidR="00AF431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 xml:space="preserve">Ethanolic extract </w:t>
      </w:r>
    </w:p>
    <w:p w14:paraId="15BAB5E0" w14:textId="77777777" w:rsidR="00AF4312" w:rsidRPr="00AF4312" w:rsidRDefault="00AF4312" w:rsidP="00AF4312">
      <w:pPr>
        <w:pStyle w:val="HTMLPreformatted"/>
        <w:spacing w:line="360" w:lineRule="auto"/>
        <w:jc w:val="both"/>
        <w:rPr>
          <w:rFonts w:ascii="Times New Roman" w:hAnsi="Times New Roman" w:cs="Times New Roman"/>
          <w:bCs/>
          <w:color w:val="1F1F1F"/>
          <w:sz w:val="24"/>
          <w:szCs w:val="24"/>
          <w:lang w:val="en-US"/>
        </w:rPr>
      </w:pPr>
      <w:r w:rsidRPr="00AF4312">
        <w:rPr>
          <w:rFonts w:ascii="Times New Roman" w:hAnsi="Times New Roman" w:cs="Times New Roman"/>
          <w:bCs/>
          <w:color w:val="1F1F1F"/>
          <w:sz w:val="24"/>
          <w:szCs w:val="24"/>
          <w:lang w:val="en-US"/>
        </w:rPr>
        <w:t xml:space="preserve">One hundred (100 g) of dry powder of </w:t>
      </w:r>
      <w:r w:rsidRPr="00615666">
        <w:rPr>
          <w:rFonts w:ascii="Times New Roman" w:hAnsi="Times New Roman" w:cs="Times New Roman"/>
          <w:bCs/>
          <w:i/>
          <w:iCs/>
          <w:color w:val="1F1F1F"/>
          <w:sz w:val="24"/>
          <w:szCs w:val="24"/>
          <w:lang w:val="en-US"/>
        </w:rPr>
        <w:t>Gomphrena celosioides</w:t>
      </w:r>
      <w:r w:rsidRPr="00AF4312">
        <w:rPr>
          <w:rFonts w:ascii="Times New Roman" w:hAnsi="Times New Roman" w:cs="Times New Roman"/>
          <w:bCs/>
          <w:color w:val="1F1F1F"/>
          <w:sz w:val="24"/>
          <w:szCs w:val="24"/>
          <w:lang w:val="en-US"/>
        </w:rPr>
        <w:t xml:space="preserve">, from the </w:t>
      </w:r>
      <w:proofErr w:type="spellStart"/>
      <w:r w:rsidRPr="00AF4312">
        <w:rPr>
          <w:rFonts w:ascii="Times New Roman" w:hAnsi="Times New Roman" w:cs="Times New Roman"/>
          <w:bCs/>
          <w:color w:val="1F1F1F"/>
          <w:sz w:val="24"/>
          <w:szCs w:val="24"/>
          <w:lang w:val="en-US"/>
        </w:rPr>
        <w:t>Amaranthaceae</w:t>
      </w:r>
      <w:proofErr w:type="spellEnd"/>
      <w:r w:rsidRPr="00AF4312">
        <w:rPr>
          <w:rFonts w:ascii="Times New Roman" w:hAnsi="Times New Roman" w:cs="Times New Roman"/>
          <w:bCs/>
          <w:color w:val="1F1F1F"/>
          <w:sz w:val="24"/>
          <w:szCs w:val="24"/>
          <w:lang w:val="en-US"/>
        </w:rPr>
        <w:t xml:space="preserve"> family, is macerated in 1000 mL of 70% ethanol for 24 hours. The homogenate is filtered three times through absorbent cotton and then once through Wattman filter paper. The filtrate is then evaporated under vacuum at 50°C in an oven. This yields a powder that constitutes the ethanolic extract [5]. The powder was stored in a refrigerator in sterile, hermetically sealed glass tubes.</w:t>
      </w:r>
    </w:p>
    <w:p w14:paraId="4EB7268D" w14:textId="48F12B8D" w:rsidR="00AF431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 xml:space="preserve">Acute Toxicity </w:t>
      </w:r>
    </w:p>
    <w:p w14:paraId="634ED5CC" w14:textId="77777777" w:rsidR="00AF4312" w:rsidRPr="00AF4312" w:rsidRDefault="00AF4312" w:rsidP="00AF4312">
      <w:pPr>
        <w:pStyle w:val="HTMLPreformatted"/>
        <w:spacing w:line="360" w:lineRule="auto"/>
        <w:jc w:val="both"/>
        <w:rPr>
          <w:rFonts w:ascii="Times New Roman" w:hAnsi="Times New Roman" w:cs="Times New Roman"/>
          <w:bCs/>
          <w:color w:val="1F1F1F"/>
          <w:sz w:val="24"/>
          <w:szCs w:val="24"/>
          <w:lang w:val="en-US"/>
        </w:rPr>
      </w:pPr>
      <w:r w:rsidRPr="00AF4312">
        <w:rPr>
          <w:rFonts w:ascii="Times New Roman" w:hAnsi="Times New Roman" w:cs="Times New Roman"/>
          <w:bCs/>
          <w:color w:val="1F1F1F"/>
          <w:sz w:val="24"/>
          <w:szCs w:val="24"/>
          <w:lang w:val="en-US"/>
        </w:rPr>
        <w:t>The experiment was conducted in accordance with OECD Guideline No. 423 for the testing of chemical substances.</w:t>
      </w:r>
    </w:p>
    <w:p w14:paraId="626CE67F" w14:textId="43EEFE95" w:rsidR="00AF4312" w:rsidRPr="00615666" w:rsidRDefault="00AF4312" w:rsidP="00AF4312">
      <w:pPr>
        <w:pStyle w:val="HTMLPreformatted"/>
        <w:spacing w:line="360" w:lineRule="auto"/>
        <w:jc w:val="both"/>
        <w:rPr>
          <w:rFonts w:ascii="Times New Roman" w:hAnsi="Times New Roman" w:cs="Times New Roman"/>
          <w:bCs/>
          <w:i/>
          <w:iCs/>
          <w:color w:val="1F1F1F"/>
          <w:sz w:val="24"/>
          <w:szCs w:val="24"/>
          <w:lang w:val="en-US"/>
        </w:rPr>
      </w:pPr>
      <w:r w:rsidRPr="00AF4312">
        <w:rPr>
          <w:rFonts w:ascii="Times New Roman" w:hAnsi="Times New Roman" w:cs="Times New Roman"/>
          <w:bCs/>
          <w:color w:val="1F1F1F"/>
          <w:sz w:val="24"/>
          <w:szCs w:val="24"/>
          <w:lang w:val="en-US"/>
        </w:rPr>
        <w:lastRenderedPageBreak/>
        <w:t xml:space="preserve">Nine (9) female Wistar rats, aged 10 to 11 weeks and weighing between 82 and 109 g, were used for the experiments. The selected rats were nulliparous and non-pregnant. Two (2) groups of three (3) rats each were formed. Group 1 (control) received physiological saline (0.9% NaCl). Group 2 received the ethanolic extract of </w:t>
      </w:r>
      <w:r w:rsidRPr="00615666">
        <w:rPr>
          <w:rFonts w:ascii="Times New Roman" w:hAnsi="Times New Roman" w:cs="Times New Roman"/>
          <w:bCs/>
          <w:i/>
          <w:iCs/>
          <w:color w:val="1F1F1F"/>
          <w:sz w:val="24"/>
          <w:szCs w:val="24"/>
          <w:lang w:val="en-US"/>
        </w:rPr>
        <w:t>Gomphrena celosioides</w:t>
      </w:r>
      <w:r w:rsidRPr="00AF4312">
        <w:rPr>
          <w:rFonts w:ascii="Times New Roman" w:hAnsi="Times New Roman" w:cs="Times New Roman"/>
          <w:bCs/>
          <w:color w:val="1F1F1F"/>
          <w:sz w:val="24"/>
          <w:szCs w:val="24"/>
          <w:lang w:val="en-US"/>
        </w:rPr>
        <w:t xml:space="preserve"> at a dose of 2000 mg/kg body weight (BW). The animals were observed for 48 hours. After this observation period, a third group of three (3) rats was administered a dose of 5000 mg/kg BW of the extract. All animals treated orally with the different solutions are observed daily for fourteen (14) days.</w:t>
      </w:r>
    </w:p>
    <w:p w14:paraId="7CA8EB61" w14:textId="3C88033E" w:rsidR="00AF431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 xml:space="preserve">PARAMETERS OF CELLULAR IMMUNITY </w:t>
      </w:r>
    </w:p>
    <w:p w14:paraId="775AE97D" w14:textId="77777777" w:rsidR="00AF4312" w:rsidRPr="00AF4312" w:rsidRDefault="00AF4312" w:rsidP="00AF4312">
      <w:pPr>
        <w:pStyle w:val="HTMLPreformatted"/>
        <w:spacing w:line="360" w:lineRule="auto"/>
        <w:jc w:val="both"/>
        <w:rPr>
          <w:rFonts w:ascii="Times New Roman" w:hAnsi="Times New Roman" w:cs="Times New Roman"/>
          <w:bCs/>
          <w:color w:val="1F1F1F"/>
          <w:sz w:val="24"/>
          <w:szCs w:val="24"/>
          <w:lang w:val="en-US"/>
        </w:rPr>
      </w:pPr>
      <w:r w:rsidRPr="00AF4312">
        <w:rPr>
          <w:rFonts w:ascii="Times New Roman" w:hAnsi="Times New Roman" w:cs="Times New Roman"/>
          <w:bCs/>
          <w:color w:val="1F1F1F"/>
          <w:sz w:val="24"/>
          <w:szCs w:val="24"/>
          <w:lang w:val="en-US"/>
        </w:rPr>
        <w:t>The immune markers considered in this study are: white blood cells, neutrophils, total lymphocytes, and CD4+ T lymphocytes</w:t>
      </w:r>
    </w:p>
    <w:p w14:paraId="75BC46FC" w14:textId="73B29483" w:rsidR="00AF431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 xml:space="preserve">Experimental Animals   </w:t>
      </w:r>
    </w:p>
    <w:p w14:paraId="2E24BA7C" w14:textId="12DA0FBF" w:rsidR="00AF4312" w:rsidRPr="00AF4312" w:rsidRDefault="00AF4312" w:rsidP="00AF4312">
      <w:pPr>
        <w:pStyle w:val="HTMLPreformatted"/>
        <w:spacing w:line="360" w:lineRule="auto"/>
        <w:jc w:val="both"/>
        <w:rPr>
          <w:rFonts w:ascii="Times New Roman" w:hAnsi="Times New Roman" w:cs="Times New Roman"/>
          <w:bCs/>
          <w:color w:val="1F1F1F"/>
          <w:sz w:val="24"/>
          <w:szCs w:val="24"/>
          <w:lang w:val="en-US"/>
        </w:rPr>
      </w:pPr>
      <w:r w:rsidRPr="00AF4312">
        <w:rPr>
          <w:rFonts w:ascii="Times New Roman" w:hAnsi="Times New Roman" w:cs="Times New Roman"/>
          <w:bCs/>
          <w:color w:val="1F1F1F"/>
          <w:sz w:val="24"/>
          <w:szCs w:val="24"/>
          <w:lang w:val="en-US"/>
        </w:rPr>
        <w:t xml:space="preserve">Twenty-four (24) Wistar rats, aged eight (8) to nine (9) weeks, were used for the tests. The animals were divided into four (4) homogeneous groups of six (6) animals per group (three (3) males and three (3) females) and treated intraperitoneally with the different solutions. Group 1 received physiological saline, 0.9% NaCl. Group 2 was treated with 200 mg/kg BW of an ethanolic extract. Groups 3 and 4 (reference groups) were treated with 15 mg/kg BW of methylprednisolone (an immunosuppressive molecule) and 50 mg/kg BW of </w:t>
      </w:r>
      <w:proofErr w:type="spellStart"/>
      <w:r w:rsidRPr="00AF4312">
        <w:rPr>
          <w:rFonts w:ascii="Times New Roman" w:hAnsi="Times New Roman" w:cs="Times New Roman"/>
          <w:bCs/>
          <w:color w:val="1F1F1F"/>
          <w:sz w:val="24"/>
          <w:szCs w:val="24"/>
          <w:lang w:val="en-US"/>
        </w:rPr>
        <w:t>isoprinosine</w:t>
      </w:r>
      <w:proofErr w:type="spellEnd"/>
      <w:r w:rsidRPr="00AF4312">
        <w:rPr>
          <w:rFonts w:ascii="Times New Roman" w:hAnsi="Times New Roman" w:cs="Times New Roman"/>
          <w:bCs/>
          <w:color w:val="1F1F1F"/>
          <w:sz w:val="24"/>
          <w:szCs w:val="24"/>
          <w:lang w:val="en-US"/>
        </w:rPr>
        <w:t xml:space="preserve"> (an immunostimulatory molecule), respectively. The solutions were administered daily for one week. On the seventh day, blood samples were taken from the animals and used for the quantitative determination of immune cells.</w:t>
      </w:r>
    </w:p>
    <w:p w14:paraId="5212EB15" w14:textId="470DB3AB" w:rsidR="00AF431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White blood cell, neutrophil granulocyte, and total Lymphocyte count</w:t>
      </w:r>
    </w:p>
    <w:p w14:paraId="3AD15BC5" w14:textId="77777777" w:rsidR="00AF4312" w:rsidRPr="00AF4312" w:rsidRDefault="00AF4312" w:rsidP="00AF4312">
      <w:pPr>
        <w:pStyle w:val="HTMLPreformatted"/>
        <w:spacing w:line="360" w:lineRule="auto"/>
        <w:jc w:val="both"/>
        <w:rPr>
          <w:rFonts w:ascii="Times New Roman" w:hAnsi="Times New Roman" w:cs="Times New Roman"/>
          <w:bCs/>
          <w:color w:val="1F1F1F"/>
          <w:sz w:val="24"/>
          <w:szCs w:val="24"/>
          <w:lang w:val="en-US"/>
        </w:rPr>
      </w:pPr>
      <w:r w:rsidRPr="00AF4312">
        <w:rPr>
          <w:rFonts w:ascii="Times New Roman" w:hAnsi="Times New Roman" w:cs="Times New Roman"/>
          <w:bCs/>
          <w:color w:val="1F1F1F"/>
          <w:sz w:val="24"/>
          <w:szCs w:val="24"/>
          <w:lang w:val="en-US"/>
        </w:rPr>
        <w:t>The animals' whole blood is placed in the continuous flow cell of the Sysmex-XT-2000i. Each cell passes individually through the semiconductor laser beam. The Sysmex-XT-2000i, connected to a graphics printer, prints the absolute numbers of white blood cells, neutrophils, and total lymphocytes onto paper.</w:t>
      </w:r>
    </w:p>
    <w:p w14:paraId="0CBA77ED" w14:textId="5ACEB54A" w:rsidR="00AF431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CD4+ lymphocyte count</w:t>
      </w:r>
    </w:p>
    <w:p w14:paraId="143E8CA6" w14:textId="77777777" w:rsidR="00AF4312" w:rsidRPr="00AF4312" w:rsidRDefault="00AF4312" w:rsidP="00AF4312">
      <w:pPr>
        <w:pStyle w:val="HTMLPreformatted"/>
        <w:spacing w:line="360" w:lineRule="auto"/>
        <w:jc w:val="both"/>
        <w:rPr>
          <w:rFonts w:ascii="Times New Roman" w:hAnsi="Times New Roman" w:cs="Times New Roman"/>
          <w:bCs/>
          <w:color w:val="1F1F1F"/>
          <w:sz w:val="24"/>
          <w:szCs w:val="24"/>
          <w:lang w:val="en-US"/>
        </w:rPr>
      </w:pPr>
      <w:r w:rsidRPr="00AF4312">
        <w:rPr>
          <w:rFonts w:ascii="Times New Roman" w:hAnsi="Times New Roman" w:cs="Times New Roman"/>
          <w:bCs/>
          <w:color w:val="1F1F1F"/>
          <w:sz w:val="24"/>
          <w:szCs w:val="24"/>
          <w:lang w:val="en-US"/>
        </w:rPr>
        <w:t xml:space="preserve">The absolute counts of CD4+ T lymphocytes are determined by flow cytometry phenotyping. Fifty microliters (50 </w:t>
      </w:r>
      <w:proofErr w:type="spellStart"/>
      <w:r w:rsidRPr="00AF4312">
        <w:rPr>
          <w:rFonts w:ascii="Times New Roman" w:hAnsi="Times New Roman" w:cs="Times New Roman"/>
          <w:bCs/>
          <w:color w:val="1F1F1F"/>
          <w:sz w:val="24"/>
          <w:szCs w:val="24"/>
          <w:lang w:val="en-US"/>
        </w:rPr>
        <w:t>μL</w:t>
      </w:r>
      <w:proofErr w:type="spellEnd"/>
      <w:r w:rsidRPr="00AF4312">
        <w:rPr>
          <w:rFonts w:ascii="Times New Roman" w:hAnsi="Times New Roman" w:cs="Times New Roman"/>
          <w:bCs/>
          <w:color w:val="1F1F1F"/>
          <w:sz w:val="24"/>
          <w:szCs w:val="24"/>
          <w:lang w:val="en-US"/>
        </w:rPr>
        <w:t xml:space="preserve">) of whole blood are added to ten microliters (10 </w:t>
      </w:r>
      <w:proofErr w:type="spellStart"/>
      <w:r w:rsidRPr="00AF4312">
        <w:rPr>
          <w:rFonts w:ascii="Times New Roman" w:hAnsi="Times New Roman" w:cs="Times New Roman"/>
          <w:bCs/>
          <w:color w:val="1F1F1F"/>
          <w:sz w:val="24"/>
          <w:szCs w:val="24"/>
          <w:lang w:val="en-US"/>
        </w:rPr>
        <w:t>μL</w:t>
      </w:r>
      <w:proofErr w:type="spellEnd"/>
      <w:r w:rsidRPr="00AF4312">
        <w:rPr>
          <w:rFonts w:ascii="Times New Roman" w:hAnsi="Times New Roman" w:cs="Times New Roman"/>
          <w:bCs/>
          <w:color w:val="1F1F1F"/>
          <w:sz w:val="24"/>
          <w:szCs w:val="24"/>
          <w:lang w:val="en-US"/>
        </w:rPr>
        <w:t xml:space="preserve">) of </w:t>
      </w:r>
      <w:proofErr w:type="spellStart"/>
      <w:r w:rsidRPr="00AF4312">
        <w:rPr>
          <w:rFonts w:ascii="Times New Roman" w:hAnsi="Times New Roman" w:cs="Times New Roman"/>
          <w:bCs/>
          <w:color w:val="1F1F1F"/>
          <w:sz w:val="24"/>
          <w:szCs w:val="24"/>
          <w:lang w:val="en-US"/>
        </w:rPr>
        <w:t>Tritex</w:t>
      </w:r>
      <w:proofErr w:type="spellEnd"/>
      <w:r w:rsidRPr="00AF4312">
        <w:rPr>
          <w:rFonts w:ascii="Times New Roman" w:hAnsi="Times New Roman" w:cs="Times New Roman"/>
          <w:bCs/>
          <w:color w:val="1F1F1F"/>
          <w:sz w:val="24"/>
          <w:szCs w:val="24"/>
          <w:lang w:val="en-US"/>
        </w:rPr>
        <w:t xml:space="preserve"> in a </w:t>
      </w:r>
      <w:proofErr w:type="spellStart"/>
      <w:r w:rsidRPr="00AF4312">
        <w:rPr>
          <w:rFonts w:ascii="Times New Roman" w:hAnsi="Times New Roman" w:cs="Times New Roman"/>
          <w:bCs/>
          <w:color w:val="1F1F1F"/>
          <w:sz w:val="24"/>
          <w:szCs w:val="24"/>
          <w:lang w:val="en-US"/>
        </w:rPr>
        <w:t>Trucount</w:t>
      </w:r>
      <w:proofErr w:type="spellEnd"/>
      <w:r w:rsidRPr="00AF4312">
        <w:rPr>
          <w:rFonts w:ascii="Times New Roman" w:hAnsi="Times New Roman" w:cs="Times New Roman"/>
          <w:bCs/>
          <w:color w:val="1F1F1F"/>
          <w:sz w:val="24"/>
          <w:szCs w:val="24"/>
          <w:lang w:val="en-US"/>
        </w:rPr>
        <w:t xml:space="preserve">™ tube. The mixture is vortexed and then incubated in the dark for fifteen (15) minutes. Five hundred microliters (500 </w:t>
      </w:r>
      <w:proofErr w:type="spellStart"/>
      <w:r w:rsidRPr="00AF4312">
        <w:rPr>
          <w:rFonts w:ascii="Times New Roman" w:hAnsi="Times New Roman" w:cs="Times New Roman"/>
          <w:bCs/>
          <w:color w:val="1F1F1F"/>
          <w:sz w:val="24"/>
          <w:szCs w:val="24"/>
          <w:lang w:val="en-US"/>
        </w:rPr>
        <w:t>μL</w:t>
      </w:r>
      <w:proofErr w:type="spellEnd"/>
      <w:r w:rsidRPr="00AF4312">
        <w:rPr>
          <w:rFonts w:ascii="Times New Roman" w:hAnsi="Times New Roman" w:cs="Times New Roman"/>
          <w:bCs/>
          <w:color w:val="1F1F1F"/>
          <w:sz w:val="24"/>
          <w:szCs w:val="24"/>
          <w:lang w:val="en-US"/>
        </w:rPr>
        <w:t>) of the lysis solution are added to the mixture. The entire system is shaken and incubated in the dark for fifteen (15) minutes. The reading is taken using a flow cytometer (</w:t>
      </w:r>
      <w:proofErr w:type="spellStart"/>
      <w:r w:rsidRPr="00AF4312">
        <w:rPr>
          <w:rFonts w:ascii="Times New Roman" w:hAnsi="Times New Roman" w:cs="Times New Roman"/>
          <w:bCs/>
          <w:color w:val="1F1F1F"/>
          <w:sz w:val="24"/>
          <w:szCs w:val="24"/>
          <w:lang w:val="en-US"/>
        </w:rPr>
        <w:t>Facs</w:t>
      </w:r>
      <w:proofErr w:type="spellEnd"/>
      <w:r w:rsidRPr="00AF4312">
        <w:rPr>
          <w:rFonts w:ascii="Times New Roman" w:hAnsi="Times New Roman" w:cs="Times New Roman"/>
          <w:bCs/>
          <w:color w:val="1F1F1F"/>
          <w:sz w:val="24"/>
          <w:szCs w:val="24"/>
          <w:lang w:val="en-US"/>
        </w:rPr>
        <w:t xml:space="preserve"> Calibur type).</w:t>
      </w:r>
    </w:p>
    <w:p w14:paraId="6AA0F149" w14:textId="70006925" w:rsid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Statistical analysis</w:t>
      </w:r>
    </w:p>
    <w:p w14:paraId="13D5A962" w14:textId="17240AD9" w:rsidR="0013456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Cs/>
          <w:color w:val="1F1F1F"/>
          <w:sz w:val="24"/>
          <w:szCs w:val="24"/>
          <w:lang w:val="en-US"/>
        </w:rPr>
        <w:lastRenderedPageBreak/>
        <w:t xml:space="preserve">The results are expressed as mean values accompanied by the Standard Error of the mean (SEM). Graphical representations of the data were generated using GraphPad Prism 5.0 software (Microsoft USA). Statistical analysis of the results was performed using one-way ANOVA. Differences between means, determined according to Dunnett's test, were statistically significant at </w:t>
      </w:r>
      <w:proofErr w:type="gramStart"/>
      <w:r w:rsidRPr="00AF4312">
        <w:rPr>
          <w:rFonts w:ascii="Times New Roman" w:hAnsi="Times New Roman" w:cs="Times New Roman"/>
          <w:bCs/>
          <w:color w:val="1F1F1F"/>
          <w:sz w:val="24"/>
          <w:szCs w:val="24"/>
          <w:lang w:val="en-US"/>
        </w:rPr>
        <w:t xml:space="preserve">a </w:t>
      </w:r>
      <w:r>
        <w:rPr>
          <w:rFonts w:ascii="Times New Roman" w:hAnsi="Times New Roman" w:cs="Times New Roman"/>
          <w:b/>
          <w:color w:val="1F1F1F"/>
          <w:sz w:val="24"/>
          <w:szCs w:val="24"/>
          <w:lang w:val="en-US"/>
        </w:rPr>
        <w:t xml:space="preserve"> </w:t>
      </w:r>
      <w:r w:rsidRPr="00AF4312">
        <w:rPr>
          <w:rFonts w:ascii="Times New Roman" w:hAnsi="Times New Roman" w:cs="Times New Roman"/>
          <w:bCs/>
          <w:color w:val="1F1F1F"/>
          <w:sz w:val="24"/>
          <w:szCs w:val="24"/>
          <w:lang w:val="en-US"/>
        </w:rPr>
        <w:t>p</w:t>
      </w:r>
      <w:proofErr w:type="gramEnd"/>
      <w:r w:rsidRPr="00AF4312">
        <w:rPr>
          <w:rFonts w:ascii="Times New Roman" w:hAnsi="Times New Roman" w:cs="Times New Roman"/>
          <w:bCs/>
          <w:color w:val="1F1F1F"/>
          <w:sz w:val="24"/>
          <w:szCs w:val="24"/>
          <w:lang w:val="en-US"/>
        </w:rPr>
        <w:t>-value &lt; 0.05.</w:t>
      </w:r>
    </w:p>
    <w:p w14:paraId="565DF2C7" w14:textId="77777777" w:rsidR="00AF4312" w:rsidRPr="00AF4312" w:rsidRDefault="00AF4312" w:rsidP="00AF4312">
      <w:pPr>
        <w:pStyle w:val="HTMLPreformatted"/>
        <w:spacing w:line="360" w:lineRule="auto"/>
        <w:rPr>
          <w:rFonts w:ascii="Times New Roman" w:hAnsi="Times New Roman" w:cs="Times New Roman"/>
          <w:bCs/>
          <w:color w:val="1F1F1F"/>
          <w:sz w:val="28"/>
          <w:szCs w:val="28"/>
          <w:lang w:val="en-US"/>
        </w:rPr>
      </w:pPr>
      <w:r w:rsidRPr="00AF4312">
        <w:rPr>
          <w:rFonts w:ascii="Times New Roman" w:hAnsi="Times New Roman" w:cs="Times New Roman"/>
          <w:bCs/>
          <w:color w:val="1F1F1F"/>
          <w:sz w:val="28"/>
          <w:szCs w:val="28"/>
          <w:lang w:val="en-US"/>
        </w:rPr>
        <w:t xml:space="preserve">RESULTS </w:t>
      </w:r>
    </w:p>
    <w:p w14:paraId="0B086B30" w14:textId="3D3A725C" w:rsidR="00AF431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 xml:space="preserve">ACUTE TOXICITY </w:t>
      </w:r>
    </w:p>
    <w:p w14:paraId="5D04C543" w14:textId="3A24A552" w:rsidR="00AF431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 xml:space="preserve">Clinical Signs and Mortality Rates </w:t>
      </w:r>
    </w:p>
    <w:p w14:paraId="1B10775B" w14:textId="4B04F1A2" w:rsidR="00AF4312" w:rsidRPr="00AF4312" w:rsidRDefault="00AF4312" w:rsidP="00AF4312">
      <w:pPr>
        <w:pStyle w:val="HTMLPreformatted"/>
        <w:spacing w:line="360" w:lineRule="auto"/>
        <w:jc w:val="both"/>
        <w:rPr>
          <w:rFonts w:ascii="Times New Roman" w:hAnsi="Times New Roman" w:cs="Times New Roman"/>
          <w:bCs/>
          <w:color w:val="1F1F1F"/>
          <w:sz w:val="24"/>
          <w:szCs w:val="24"/>
          <w:lang w:val="en-US"/>
        </w:rPr>
      </w:pPr>
      <w:r w:rsidRPr="00AF4312">
        <w:rPr>
          <w:rFonts w:ascii="Times New Roman" w:hAnsi="Times New Roman" w:cs="Times New Roman"/>
          <w:bCs/>
          <w:color w:val="1F1F1F"/>
          <w:sz w:val="24"/>
          <w:szCs w:val="24"/>
          <w:lang w:val="en-US"/>
        </w:rPr>
        <w:t xml:space="preserve">Animals treated with the 2000 mg/kg BW dose of the ethanolic extract of </w:t>
      </w:r>
      <w:r w:rsidRPr="00615666">
        <w:rPr>
          <w:rFonts w:ascii="Times New Roman" w:hAnsi="Times New Roman" w:cs="Times New Roman"/>
          <w:bCs/>
          <w:i/>
          <w:iCs/>
          <w:color w:val="1F1F1F"/>
          <w:sz w:val="24"/>
          <w:szCs w:val="24"/>
          <w:lang w:val="en-US"/>
        </w:rPr>
        <w:t>Gomphrena celosioides</w:t>
      </w:r>
      <w:r w:rsidRPr="00AF4312">
        <w:rPr>
          <w:rFonts w:ascii="Times New Roman" w:hAnsi="Times New Roman" w:cs="Times New Roman"/>
          <w:bCs/>
          <w:color w:val="1F1F1F"/>
          <w:sz w:val="24"/>
          <w:szCs w:val="24"/>
          <w:lang w:val="en-US"/>
        </w:rPr>
        <w:t xml:space="preserve"> had soft stools between days 2 and 6, while those treated with 5000 mg/kg BW of the same extract suffered from diarrhea and loss of appetite from days 1 to 4. No other changes in the animals' general physical appearance were observed. No rats died during the entire experiment.</w:t>
      </w:r>
    </w:p>
    <w:p w14:paraId="61BF93A1" w14:textId="2AE700D9" w:rsidR="00AF4312" w:rsidRPr="00AF4312" w:rsidRDefault="00AF4312" w:rsidP="00AF4312">
      <w:pPr>
        <w:pStyle w:val="HTMLPreformatted"/>
        <w:spacing w:line="360" w:lineRule="auto"/>
        <w:jc w:val="both"/>
        <w:rPr>
          <w:rFonts w:ascii="Times New Roman" w:hAnsi="Times New Roman" w:cs="Times New Roman"/>
          <w:b/>
          <w:color w:val="1F1F1F"/>
          <w:sz w:val="24"/>
          <w:szCs w:val="24"/>
          <w:lang w:val="en-US"/>
        </w:rPr>
      </w:pPr>
      <w:r w:rsidRPr="00AF4312">
        <w:rPr>
          <w:rFonts w:ascii="Times New Roman" w:hAnsi="Times New Roman" w:cs="Times New Roman"/>
          <w:b/>
          <w:color w:val="1F1F1F"/>
          <w:sz w:val="24"/>
          <w:szCs w:val="24"/>
          <w:lang w:val="en-US"/>
        </w:rPr>
        <w:t>Lethal Dose 50 (LD50)</w:t>
      </w:r>
    </w:p>
    <w:p w14:paraId="0D8F82D3" w14:textId="77777777" w:rsidR="00AF4312" w:rsidRPr="00AF4312" w:rsidRDefault="00AF4312" w:rsidP="00AF4312">
      <w:pPr>
        <w:pStyle w:val="HTMLPreformatted"/>
        <w:spacing w:line="360" w:lineRule="auto"/>
        <w:jc w:val="both"/>
        <w:rPr>
          <w:rFonts w:ascii="Times New Roman" w:hAnsi="Times New Roman" w:cs="Times New Roman"/>
          <w:bCs/>
          <w:color w:val="1F1F1F"/>
          <w:sz w:val="24"/>
          <w:szCs w:val="24"/>
          <w:lang w:val="en-US"/>
        </w:rPr>
      </w:pPr>
      <w:r w:rsidRPr="00AF4312">
        <w:rPr>
          <w:rFonts w:ascii="Times New Roman" w:hAnsi="Times New Roman" w:cs="Times New Roman"/>
          <w:bCs/>
          <w:color w:val="1F1F1F"/>
          <w:sz w:val="24"/>
          <w:szCs w:val="24"/>
          <w:lang w:val="en-US"/>
        </w:rPr>
        <w:t xml:space="preserve">Acute toxicity is a qualitative and quantitative analysis of the irreversible alteration of vital functions after a single administration of a substance, within a period of a few minutes to a few weeks (2 to 4 weeks). It allows the lethal dose 50 (LD50) to be expressed, which provides a measure of the acute or immediate toxicity of a chemical product [18]  </w:t>
      </w:r>
    </w:p>
    <w:p w14:paraId="5E435797" w14:textId="559A8B61" w:rsidR="00AF4312" w:rsidRPr="00AF4312" w:rsidRDefault="00AF4312" w:rsidP="00AF4312">
      <w:pPr>
        <w:pStyle w:val="HTMLPreformatted"/>
        <w:spacing w:line="360" w:lineRule="auto"/>
        <w:jc w:val="both"/>
        <w:rPr>
          <w:rFonts w:ascii="Times New Roman" w:hAnsi="Times New Roman" w:cs="Times New Roman"/>
          <w:bCs/>
          <w:color w:val="1F1F1F"/>
          <w:sz w:val="24"/>
          <w:szCs w:val="24"/>
          <w:lang w:val="en-US"/>
        </w:rPr>
      </w:pPr>
      <w:r w:rsidRPr="00AF4312">
        <w:rPr>
          <w:rFonts w:ascii="Times New Roman" w:hAnsi="Times New Roman" w:cs="Times New Roman"/>
          <w:bCs/>
          <w:color w:val="1F1F1F"/>
          <w:sz w:val="24"/>
          <w:szCs w:val="24"/>
          <w:lang w:val="en-US"/>
        </w:rPr>
        <w:t xml:space="preserve">The results showed no lethality following oral administration of the 2000 mg/kg BW dose and the limit dose (5000 mg/kg BW) of the ethanolic extract of </w:t>
      </w:r>
      <w:r w:rsidRPr="00615666">
        <w:rPr>
          <w:rFonts w:ascii="Times New Roman" w:hAnsi="Times New Roman" w:cs="Times New Roman"/>
          <w:bCs/>
          <w:i/>
          <w:iCs/>
          <w:color w:val="1F1F1F"/>
          <w:sz w:val="24"/>
          <w:szCs w:val="24"/>
          <w:lang w:val="en-US"/>
        </w:rPr>
        <w:t>Gomphrena celosioides</w:t>
      </w:r>
      <w:r w:rsidRPr="00AF4312">
        <w:rPr>
          <w:rFonts w:ascii="Times New Roman" w:hAnsi="Times New Roman" w:cs="Times New Roman"/>
          <w:bCs/>
          <w:color w:val="1F1F1F"/>
          <w:sz w:val="24"/>
          <w:szCs w:val="24"/>
          <w:lang w:val="en-US"/>
        </w:rPr>
        <w:t xml:space="preserve">. This means that the oral LD50 is higher than these two doses. The LD50 of the ethanolic extract of </w:t>
      </w:r>
      <w:r w:rsidRPr="00615666">
        <w:rPr>
          <w:rFonts w:ascii="Times New Roman" w:hAnsi="Times New Roman" w:cs="Times New Roman"/>
          <w:bCs/>
          <w:i/>
          <w:iCs/>
          <w:color w:val="1F1F1F"/>
          <w:sz w:val="24"/>
          <w:szCs w:val="24"/>
          <w:lang w:val="en-US"/>
        </w:rPr>
        <w:t>Gomphrena celosioides</w:t>
      </w:r>
      <w:r w:rsidRPr="00AF4312">
        <w:rPr>
          <w:rFonts w:ascii="Times New Roman" w:hAnsi="Times New Roman" w:cs="Times New Roman"/>
          <w:bCs/>
          <w:color w:val="1F1F1F"/>
          <w:sz w:val="24"/>
          <w:szCs w:val="24"/>
          <w:lang w:val="en-US"/>
        </w:rPr>
        <w:t xml:space="preserve"> is therefore greater than 5000 mg/kg body weight. This result allows the ethanolic extract of </w:t>
      </w:r>
      <w:r w:rsidRPr="00615666">
        <w:rPr>
          <w:rFonts w:ascii="Times New Roman" w:hAnsi="Times New Roman" w:cs="Times New Roman"/>
          <w:bCs/>
          <w:i/>
          <w:iCs/>
          <w:color w:val="1F1F1F"/>
          <w:sz w:val="24"/>
          <w:szCs w:val="24"/>
          <w:lang w:val="en-US"/>
        </w:rPr>
        <w:t>Gomphrena celosioides</w:t>
      </w:r>
      <w:r w:rsidRPr="00AF4312">
        <w:rPr>
          <w:rFonts w:ascii="Times New Roman" w:hAnsi="Times New Roman" w:cs="Times New Roman"/>
          <w:bCs/>
          <w:color w:val="1F1F1F"/>
          <w:sz w:val="24"/>
          <w:szCs w:val="24"/>
          <w:lang w:val="en-US"/>
        </w:rPr>
        <w:t xml:space="preserve"> to be classified in category 5 of the Globally Harmonized System (GHS) of chemicals, a category that characterizes substances with low oral toxicity [13].</w:t>
      </w:r>
    </w:p>
    <w:p w14:paraId="221A7649" w14:textId="77777777" w:rsidR="00134562" w:rsidRDefault="00134562" w:rsidP="00152515">
      <w:pPr>
        <w:rPr>
          <w:rFonts w:ascii="Times New Roman" w:eastAsia="Times New Roman" w:hAnsi="Times New Roman" w:cs="Times New Roman"/>
          <w:sz w:val="24"/>
          <w:szCs w:val="24"/>
          <w:lang w:eastAsia="fr-FR"/>
        </w:rPr>
      </w:pPr>
      <w:r w:rsidRPr="00152515">
        <w:rPr>
          <w:rFonts w:ascii="Times New Roman" w:eastAsia="Times New Roman" w:hAnsi="Times New Roman" w:cs="Times New Roman"/>
          <w:color w:val="1F1F1F"/>
          <w:sz w:val="24"/>
          <w:szCs w:val="24"/>
          <w:lang w:eastAsia="fr-FR"/>
        </w:rPr>
        <w:t xml:space="preserve">Other studies have shown a lethal dose of 12200 mg/kg BW orally with the aqueous extract of </w:t>
      </w:r>
      <w:r w:rsidRPr="00615666">
        <w:rPr>
          <w:rFonts w:ascii="Times New Roman" w:eastAsia="Times New Roman" w:hAnsi="Times New Roman" w:cs="Times New Roman"/>
          <w:i/>
          <w:iCs/>
          <w:color w:val="1F1F1F"/>
          <w:sz w:val="24"/>
          <w:szCs w:val="24"/>
          <w:lang w:eastAsia="fr-FR"/>
        </w:rPr>
        <w:t>Gomphrena celosioides</w:t>
      </w:r>
      <w:r w:rsidRPr="00152515">
        <w:rPr>
          <w:rFonts w:ascii="Times New Roman" w:eastAsia="Times New Roman" w:hAnsi="Times New Roman" w:cs="Times New Roman"/>
          <w:color w:val="1F1F1F"/>
          <w:sz w:val="24"/>
          <w:szCs w:val="24"/>
          <w:lang w:eastAsia="fr-FR"/>
        </w:rPr>
        <w:t xml:space="preserve"> in rats. </w:t>
      </w:r>
      <w:r w:rsidRPr="00152515">
        <w:rPr>
          <w:rStyle w:val="y2iqfc"/>
          <w:rFonts w:ascii="Times New Roman" w:hAnsi="Times New Roman" w:cs="Times New Roman"/>
          <w:color w:val="1F1F1F"/>
          <w:sz w:val="24"/>
          <w:szCs w:val="24"/>
        </w:rPr>
        <w:t xml:space="preserve">However, these authors' work only concerned the leaves of this plant. For our study, all parts of the plant were used except the roots, since the traditional use of this plant in Côte d'Ivoire, according to our surveys, rarely involves the roots. This shows that toxicity is a relative concept and varies depending on the part of the plant used for the extract, the quantities administered, environmental factors, and the methods of preparation and administration of the herbal medicinal product. Individual factors can modify absorption, </w:t>
      </w:r>
      <w:r w:rsidRPr="00152515">
        <w:rPr>
          <w:rStyle w:val="y2iqfc"/>
          <w:rFonts w:ascii="Times New Roman" w:hAnsi="Times New Roman" w:cs="Times New Roman"/>
          <w:color w:val="1F1F1F"/>
          <w:sz w:val="24"/>
          <w:szCs w:val="24"/>
        </w:rPr>
        <w:lastRenderedPageBreak/>
        <w:t xml:space="preserve">distribution, excretion, metabolic transformations, and receptor sensitivity in the target organ </w:t>
      </w:r>
      <w:r w:rsidRPr="00152515">
        <w:rPr>
          <w:rFonts w:ascii="Times New Roman" w:hAnsi="Times New Roman" w:cs="Times New Roman"/>
          <w:sz w:val="24"/>
          <w:szCs w:val="24"/>
        </w:rPr>
        <w:t>[19]</w:t>
      </w:r>
      <w:r w:rsidRPr="00152515">
        <w:rPr>
          <w:rFonts w:ascii="Times New Roman" w:eastAsia="Times New Roman" w:hAnsi="Times New Roman" w:cs="Times New Roman"/>
          <w:sz w:val="24"/>
          <w:szCs w:val="24"/>
          <w:lang w:eastAsia="fr-FR"/>
        </w:rPr>
        <w:t>.</w:t>
      </w:r>
    </w:p>
    <w:p w14:paraId="5B78A599" w14:textId="7B18584D" w:rsidR="00AF4312" w:rsidRPr="00AF4312" w:rsidRDefault="00AF4312" w:rsidP="00AF4312">
      <w:pPr>
        <w:rPr>
          <w:rFonts w:ascii="Times New Roman" w:eastAsia="Times New Roman" w:hAnsi="Times New Roman" w:cs="Times New Roman"/>
          <w:b/>
          <w:bCs/>
          <w:sz w:val="24"/>
          <w:szCs w:val="24"/>
          <w:lang w:eastAsia="fr-FR"/>
        </w:rPr>
      </w:pPr>
      <w:r w:rsidRPr="00AF4312">
        <w:rPr>
          <w:rFonts w:ascii="Times New Roman" w:eastAsia="Times New Roman" w:hAnsi="Times New Roman" w:cs="Times New Roman"/>
          <w:b/>
          <w:bCs/>
          <w:sz w:val="24"/>
          <w:szCs w:val="24"/>
          <w:lang w:eastAsia="fr-FR"/>
        </w:rPr>
        <w:t xml:space="preserve">Parameters of cellular immunity </w:t>
      </w:r>
    </w:p>
    <w:p w14:paraId="265CC7A6" w14:textId="44F47B9F" w:rsidR="00AF4312" w:rsidRDefault="00AF4312" w:rsidP="00AF4312">
      <w:p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Quantitative analysis of blood cell and CD4+ T lymphocyte parameters after intraperitoneal administration of a 200 mg/kg BW dose of the ethanolic extract of </w:t>
      </w:r>
      <w:r w:rsidRPr="00615666">
        <w:rPr>
          <w:rFonts w:ascii="Times New Roman" w:eastAsia="Times New Roman" w:hAnsi="Times New Roman" w:cs="Times New Roman"/>
          <w:i/>
          <w:iCs/>
          <w:sz w:val="24"/>
          <w:szCs w:val="24"/>
          <w:lang w:eastAsia="fr-FR"/>
        </w:rPr>
        <w:t>Gomphrena celosioides</w:t>
      </w:r>
      <w:r w:rsidRPr="00AF4312">
        <w:rPr>
          <w:rFonts w:ascii="Times New Roman" w:eastAsia="Times New Roman" w:hAnsi="Times New Roman" w:cs="Times New Roman"/>
          <w:sz w:val="24"/>
          <w:szCs w:val="24"/>
          <w:lang w:eastAsia="fr-FR"/>
        </w:rPr>
        <w:t xml:space="preserve"> yielded the results shown in Figures 1, 2, 3, and 4.</w:t>
      </w:r>
    </w:p>
    <w:p w14:paraId="1C7B753F" w14:textId="7539178E" w:rsidR="00066712" w:rsidRDefault="00066712" w:rsidP="00066712">
      <w:pPr>
        <w:jc w:val="center"/>
        <w:rPr>
          <w:rFonts w:ascii="Times New Roman" w:eastAsia="Times New Roman" w:hAnsi="Times New Roman" w:cs="Times New Roman"/>
          <w:sz w:val="24"/>
          <w:szCs w:val="24"/>
          <w:lang w:eastAsia="fr-FR"/>
        </w:rPr>
      </w:pPr>
      <w:r>
        <w:rPr>
          <w:rFonts w:ascii="Arial"/>
          <w:b/>
          <w:noProof/>
          <w:lang w:eastAsia="fr-FR"/>
        </w:rPr>
        <w:drawing>
          <wp:inline distT="0" distB="0" distL="0" distR="0" wp14:anchorId="2A499C45" wp14:editId="2C70A4E4">
            <wp:extent cx="5130165" cy="2590800"/>
            <wp:effectExtent l="0" t="0" r="0" b="0"/>
            <wp:docPr id="6228776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0165" cy="2590800"/>
                    </a:xfrm>
                    <a:prstGeom prst="rect">
                      <a:avLst/>
                    </a:prstGeom>
                    <a:noFill/>
                  </pic:spPr>
                </pic:pic>
              </a:graphicData>
            </a:graphic>
          </wp:inline>
        </w:drawing>
      </w:r>
    </w:p>
    <w:p w14:paraId="0D963B5E" w14:textId="4B80BB70" w:rsidR="00066712" w:rsidRPr="00066712" w:rsidRDefault="00066712" w:rsidP="00066712">
      <w:pPr>
        <w:rPr>
          <w:rFonts w:ascii="Times New Roman" w:eastAsia="Times New Roman" w:hAnsi="Times New Roman" w:cs="Times New Roman"/>
          <w:b/>
          <w:bCs/>
          <w:sz w:val="24"/>
          <w:szCs w:val="24"/>
          <w:lang w:eastAsia="fr-FR"/>
        </w:rPr>
      </w:pPr>
      <w:r w:rsidRPr="00066712">
        <w:rPr>
          <w:rFonts w:ascii="Times New Roman" w:eastAsia="Times New Roman" w:hAnsi="Times New Roman" w:cs="Times New Roman"/>
          <w:b/>
          <w:bCs/>
          <w:sz w:val="24"/>
          <w:szCs w:val="24"/>
          <w:lang w:eastAsia="fr-FR"/>
        </w:rPr>
        <w:t xml:space="preserve">Figure 1: Effects of the ethanolic extract of </w:t>
      </w:r>
      <w:r w:rsidRPr="00615666">
        <w:rPr>
          <w:rFonts w:ascii="Times New Roman" w:eastAsia="Times New Roman" w:hAnsi="Times New Roman" w:cs="Times New Roman"/>
          <w:b/>
          <w:bCs/>
          <w:i/>
          <w:iCs/>
          <w:sz w:val="24"/>
          <w:szCs w:val="24"/>
          <w:lang w:eastAsia="fr-FR"/>
        </w:rPr>
        <w:t>Gomphrena celosioides</w:t>
      </w:r>
      <w:r w:rsidRPr="00066712">
        <w:rPr>
          <w:rFonts w:ascii="Times New Roman" w:eastAsia="Times New Roman" w:hAnsi="Times New Roman" w:cs="Times New Roman"/>
          <w:b/>
          <w:bCs/>
          <w:sz w:val="24"/>
          <w:szCs w:val="24"/>
          <w:lang w:eastAsia="fr-FR"/>
        </w:rPr>
        <w:t xml:space="preserve">, </w:t>
      </w:r>
      <w:proofErr w:type="spellStart"/>
      <w:r w:rsidRPr="00066712">
        <w:rPr>
          <w:rFonts w:ascii="Times New Roman" w:eastAsia="Times New Roman" w:hAnsi="Times New Roman" w:cs="Times New Roman"/>
          <w:b/>
          <w:bCs/>
          <w:sz w:val="24"/>
          <w:szCs w:val="24"/>
          <w:lang w:eastAsia="fr-FR"/>
        </w:rPr>
        <w:t>isoprinosine</w:t>
      </w:r>
      <w:proofErr w:type="spellEnd"/>
      <w:r w:rsidRPr="00066712">
        <w:rPr>
          <w:rFonts w:ascii="Times New Roman" w:eastAsia="Times New Roman" w:hAnsi="Times New Roman" w:cs="Times New Roman"/>
          <w:b/>
          <w:bCs/>
          <w:sz w:val="24"/>
          <w:szCs w:val="24"/>
          <w:lang w:eastAsia="fr-FR"/>
        </w:rPr>
        <w:t>, and methylprednisolone on leukocyte counts in rats</w:t>
      </w:r>
    </w:p>
    <w:p w14:paraId="0877079A" w14:textId="006DE99F" w:rsidR="00066712" w:rsidRPr="00066712" w:rsidRDefault="00066712" w:rsidP="00066712">
      <w:pPr>
        <w:jc w:val="center"/>
        <w:rPr>
          <w:rFonts w:ascii="Times New Roman" w:eastAsia="Times New Roman" w:hAnsi="Times New Roman" w:cs="Times New Roman"/>
          <w:b/>
          <w:bCs/>
          <w:sz w:val="24"/>
          <w:szCs w:val="24"/>
          <w:lang w:eastAsia="fr-FR"/>
        </w:rPr>
      </w:pPr>
      <w:r w:rsidRPr="00F97DD4">
        <w:rPr>
          <w:rStyle w:val="y2iqfc"/>
          <w:rFonts w:ascii="Times New Roman" w:eastAsia="Times New Roman" w:hAnsi="Times New Roman" w:cs="Times New Roman"/>
          <w:noProof/>
          <w:color w:val="1F1F1F"/>
          <w:lang w:eastAsia="fr-FR"/>
        </w:rPr>
        <w:drawing>
          <wp:inline distT="0" distB="0" distL="0" distR="0" wp14:anchorId="13A82160" wp14:editId="5FADE5E9">
            <wp:extent cx="5278120" cy="2733611"/>
            <wp:effectExtent l="0" t="0" r="0" b="0"/>
            <wp:docPr id="566" name="Image 566" descr="C:\Users\SERVEUR\AppData\Local\Temp\Rar$DIa3596.3842.rartemp\ae3e4cd99c89f2076020865e6753da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VEUR\AppData\Local\Temp\Rar$DIa3596.3842.rartemp\ae3e4cd99c89f2076020865e6753da25-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424" t="14247" r="14844" b="58005"/>
                    <a:stretch>
                      <a:fillRect/>
                    </a:stretch>
                  </pic:blipFill>
                  <pic:spPr bwMode="auto">
                    <a:xfrm>
                      <a:off x="0" y="0"/>
                      <a:ext cx="5286564" cy="2737984"/>
                    </a:xfrm>
                    <a:prstGeom prst="rect">
                      <a:avLst/>
                    </a:prstGeom>
                    <a:noFill/>
                    <a:ln>
                      <a:noFill/>
                    </a:ln>
                    <a:extLst>
                      <a:ext uri="{53640926-AAD7-44D8-BBD7-CCE9431645EC}">
                        <a14:shadowObscured xmlns:a14="http://schemas.microsoft.com/office/drawing/2010/main"/>
                      </a:ext>
                    </a:extLst>
                  </pic:spPr>
                </pic:pic>
              </a:graphicData>
            </a:graphic>
          </wp:inline>
        </w:drawing>
      </w:r>
    </w:p>
    <w:p w14:paraId="05C2D6FA" w14:textId="0E59073A" w:rsidR="00066712" w:rsidRPr="00066712" w:rsidRDefault="00134562" w:rsidP="00066712">
      <w:pPr>
        <w:rPr>
          <w:rFonts w:ascii="Times New Roman" w:eastAsia="Times New Roman" w:hAnsi="Times New Roman" w:cs="Times New Roman"/>
          <w:b/>
          <w:bCs/>
          <w:sz w:val="24"/>
          <w:szCs w:val="24"/>
          <w:lang w:eastAsia="fr-FR"/>
        </w:rPr>
      </w:pPr>
      <w:r w:rsidRPr="00066712">
        <w:rPr>
          <w:rFonts w:ascii="Times New Roman" w:eastAsia="Times New Roman" w:hAnsi="Times New Roman" w:cs="Times New Roman"/>
          <w:b/>
          <w:bCs/>
          <w:sz w:val="24"/>
          <w:szCs w:val="24"/>
          <w:lang w:eastAsia="fr-FR"/>
        </w:rPr>
        <w:t xml:space="preserve">Figure 2: Effects of the ethanolic extract of </w:t>
      </w:r>
      <w:r w:rsidRPr="00615666">
        <w:rPr>
          <w:rFonts w:ascii="Times New Roman" w:eastAsia="Times New Roman" w:hAnsi="Times New Roman" w:cs="Times New Roman"/>
          <w:b/>
          <w:bCs/>
          <w:i/>
          <w:iCs/>
          <w:sz w:val="24"/>
          <w:szCs w:val="24"/>
          <w:lang w:eastAsia="fr-FR"/>
        </w:rPr>
        <w:t>Gomphrena celosioides</w:t>
      </w:r>
      <w:r w:rsidRPr="00066712">
        <w:rPr>
          <w:rFonts w:ascii="Times New Roman" w:eastAsia="Times New Roman" w:hAnsi="Times New Roman" w:cs="Times New Roman"/>
          <w:b/>
          <w:bCs/>
          <w:sz w:val="24"/>
          <w:szCs w:val="24"/>
          <w:lang w:eastAsia="fr-FR"/>
        </w:rPr>
        <w:t xml:space="preserve">, </w:t>
      </w:r>
      <w:proofErr w:type="spellStart"/>
      <w:r w:rsidRPr="00066712">
        <w:rPr>
          <w:rFonts w:ascii="Times New Roman" w:eastAsia="Times New Roman" w:hAnsi="Times New Roman" w:cs="Times New Roman"/>
          <w:b/>
          <w:bCs/>
          <w:sz w:val="24"/>
          <w:szCs w:val="24"/>
          <w:lang w:eastAsia="fr-FR"/>
        </w:rPr>
        <w:t>isoprinosine</w:t>
      </w:r>
      <w:proofErr w:type="spellEnd"/>
      <w:r w:rsidRPr="00066712">
        <w:rPr>
          <w:rFonts w:ascii="Times New Roman" w:eastAsia="Times New Roman" w:hAnsi="Times New Roman" w:cs="Times New Roman"/>
          <w:b/>
          <w:bCs/>
          <w:sz w:val="24"/>
          <w:szCs w:val="24"/>
          <w:lang w:eastAsia="fr-FR"/>
        </w:rPr>
        <w:t xml:space="preserve">, and   methylprednisolone on neutropenic granulocyte counts in rats  </w:t>
      </w:r>
    </w:p>
    <w:p w14:paraId="16EA6436" w14:textId="77777777" w:rsidR="00134562" w:rsidRPr="00066712" w:rsidRDefault="00134562" w:rsidP="00066712">
      <w:pPr>
        <w:tabs>
          <w:tab w:val="left" w:pos="5730"/>
        </w:tabs>
        <w:rPr>
          <w:rFonts w:ascii="Times New Roman" w:eastAsia="Times New Roman" w:hAnsi="Times New Roman" w:cs="Times New Roman"/>
          <w:b/>
          <w:bCs/>
          <w:sz w:val="24"/>
          <w:szCs w:val="24"/>
          <w:lang w:eastAsia="fr-FR"/>
        </w:rPr>
      </w:pPr>
      <w:r w:rsidRPr="00066712">
        <w:rPr>
          <w:rFonts w:ascii="Times New Roman" w:eastAsia="Times New Roman" w:hAnsi="Times New Roman" w:cs="Times New Roman"/>
          <w:b/>
          <w:bCs/>
          <w:sz w:val="24"/>
          <w:szCs w:val="24"/>
          <w:lang w:eastAsia="fr-FR"/>
        </w:rPr>
        <w:tab/>
      </w:r>
    </w:p>
    <w:p w14:paraId="4D4783AB" w14:textId="5B552A59" w:rsidR="00134562" w:rsidRPr="00066712" w:rsidRDefault="00066712" w:rsidP="00066712">
      <w:pPr>
        <w:jc w:val="center"/>
        <w:rPr>
          <w:rFonts w:ascii="Times New Roman" w:eastAsia="Times New Roman" w:hAnsi="Times New Roman" w:cs="Times New Roman"/>
          <w:b/>
          <w:bCs/>
          <w:sz w:val="24"/>
          <w:szCs w:val="24"/>
          <w:lang w:eastAsia="fr-FR"/>
        </w:rPr>
      </w:pPr>
      <w:r w:rsidRPr="00B0624C">
        <w:rPr>
          <w:noProof/>
          <w:lang w:eastAsia="fr-FR"/>
        </w:rPr>
        <w:lastRenderedPageBreak/>
        <w:drawing>
          <wp:inline distT="0" distB="0" distL="0" distR="0" wp14:anchorId="6D46838D" wp14:editId="5A40D110">
            <wp:extent cx="4800119" cy="2590800"/>
            <wp:effectExtent l="0" t="0" r="635" b="0"/>
            <wp:docPr id="535" name="Image 535" descr="C:\Users\SERVEUR\Downloads\NaC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VEUR\Downloads\NaCl (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047" t="14879" r="17914" b="60287"/>
                    <a:stretch>
                      <a:fillRect/>
                    </a:stretch>
                  </pic:blipFill>
                  <pic:spPr bwMode="auto">
                    <a:xfrm>
                      <a:off x="0" y="0"/>
                      <a:ext cx="4804925" cy="2593394"/>
                    </a:xfrm>
                    <a:prstGeom prst="rect">
                      <a:avLst/>
                    </a:prstGeom>
                    <a:noFill/>
                    <a:ln>
                      <a:noFill/>
                    </a:ln>
                    <a:extLst>
                      <a:ext uri="{53640926-AAD7-44D8-BBD7-CCE9431645EC}">
                        <a14:shadowObscured xmlns:a14="http://schemas.microsoft.com/office/drawing/2010/main"/>
                      </a:ext>
                    </a:extLst>
                  </pic:spPr>
                </pic:pic>
              </a:graphicData>
            </a:graphic>
          </wp:inline>
        </w:drawing>
      </w:r>
    </w:p>
    <w:p w14:paraId="667CA254" w14:textId="3CCE2C79" w:rsidR="00134562" w:rsidRPr="00066712" w:rsidRDefault="00066712" w:rsidP="00066712">
      <w:pPr>
        <w:rPr>
          <w:rFonts w:ascii="Times New Roman" w:eastAsia="Times New Roman" w:hAnsi="Times New Roman" w:cs="Times New Roman"/>
          <w:b/>
          <w:bCs/>
          <w:sz w:val="24"/>
          <w:szCs w:val="24"/>
          <w:lang w:eastAsia="fr-FR"/>
        </w:rPr>
      </w:pPr>
      <w:r w:rsidRPr="00066712">
        <w:rPr>
          <w:rFonts w:ascii="Times New Roman" w:eastAsia="Times New Roman" w:hAnsi="Times New Roman" w:cs="Times New Roman"/>
          <w:b/>
          <w:bCs/>
          <w:sz w:val="24"/>
          <w:szCs w:val="24"/>
          <w:lang w:eastAsia="fr-FR"/>
        </w:rPr>
        <w:t xml:space="preserve">Figure 3: Effects of the ethanolic extract of </w:t>
      </w:r>
      <w:r w:rsidRPr="00615666">
        <w:rPr>
          <w:rFonts w:ascii="Times New Roman" w:eastAsia="Times New Roman" w:hAnsi="Times New Roman" w:cs="Times New Roman"/>
          <w:b/>
          <w:bCs/>
          <w:i/>
          <w:iCs/>
          <w:sz w:val="24"/>
          <w:szCs w:val="24"/>
          <w:lang w:eastAsia="fr-FR"/>
        </w:rPr>
        <w:t>Gomphrena celosioides</w:t>
      </w:r>
      <w:r w:rsidRPr="00066712">
        <w:rPr>
          <w:rFonts w:ascii="Times New Roman" w:eastAsia="Times New Roman" w:hAnsi="Times New Roman" w:cs="Times New Roman"/>
          <w:b/>
          <w:bCs/>
          <w:sz w:val="24"/>
          <w:szCs w:val="24"/>
          <w:lang w:eastAsia="fr-FR"/>
        </w:rPr>
        <w:t xml:space="preserve">, </w:t>
      </w:r>
      <w:proofErr w:type="spellStart"/>
      <w:r w:rsidRPr="00066712">
        <w:rPr>
          <w:rFonts w:ascii="Times New Roman" w:eastAsia="Times New Roman" w:hAnsi="Times New Roman" w:cs="Times New Roman"/>
          <w:b/>
          <w:bCs/>
          <w:sz w:val="24"/>
          <w:szCs w:val="24"/>
          <w:lang w:eastAsia="fr-FR"/>
        </w:rPr>
        <w:t>isoprinosine</w:t>
      </w:r>
      <w:proofErr w:type="spellEnd"/>
      <w:r w:rsidRPr="00066712">
        <w:rPr>
          <w:rFonts w:ascii="Times New Roman" w:eastAsia="Times New Roman" w:hAnsi="Times New Roman" w:cs="Times New Roman"/>
          <w:b/>
          <w:bCs/>
          <w:sz w:val="24"/>
          <w:szCs w:val="24"/>
          <w:lang w:eastAsia="fr-FR"/>
        </w:rPr>
        <w:t xml:space="preserve"> and methylprednisolone on total lymphocyte levels in rats.</w:t>
      </w:r>
    </w:p>
    <w:p w14:paraId="5FA5F119" w14:textId="410DE003" w:rsidR="00134562" w:rsidRPr="00066712" w:rsidRDefault="00066712" w:rsidP="00066712">
      <w:pPr>
        <w:jc w:val="center"/>
        <w:rPr>
          <w:rFonts w:ascii="Times New Roman" w:eastAsia="Times New Roman" w:hAnsi="Times New Roman" w:cs="Times New Roman"/>
          <w:b/>
          <w:bCs/>
          <w:sz w:val="24"/>
          <w:szCs w:val="24"/>
          <w:lang w:eastAsia="fr-FR"/>
        </w:rPr>
      </w:pPr>
      <w:r w:rsidRPr="00D46095">
        <w:rPr>
          <w:noProof/>
          <w:lang w:eastAsia="fr-FR"/>
        </w:rPr>
        <w:drawing>
          <wp:inline distT="0" distB="0" distL="0" distR="0" wp14:anchorId="4C57ACB4" wp14:editId="1E90EB2A">
            <wp:extent cx="4743450" cy="2618740"/>
            <wp:effectExtent l="0" t="0" r="0" b="0"/>
            <wp:docPr id="548" name="Image 548" descr="C:\Users\SERVEUR\Downloads\NaC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RVEUR\Downloads\NaCl (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178" t="12189" r="20260" b="62986"/>
                    <a:stretch>
                      <a:fillRect/>
                    </a:stretch>
                  </pic:blipFill>
                  <pic:spPr bwMode="auto">
                    <a:xfrm>
                      <a:off x="0" y="0"/>
                      <a:ext cx="4750358" cy="2622554"/>
                    </a:xfrm>
                    <a:prstGeom prst="rect">
                      <a:avLst/>
                    </a:prstGeom>
                    <a:noFill/>
                    <a:ln>
                      <a:noFill/>
                    </a:ln>
                    <a:extLst>
                      <a:ext uri="{53640926-AAD7-44D8-BBD7-CCE9431645EC}">
                        <a14:shadowObscured xmlns:a14="http://schemas.microsoft.com/office/drawing/2010/main"/>
                      </a:ext>
                    </a:extLst>
                  </pic:spPr>
                </pic:pic>
              </a:graphicData>
            </a:graphic>
          </wp:inline>
        </w:drawing>
      </w:r>
    </w:p>
    <w:p w14:paraId="2258F0ED" w14:textId="47FF0667" w:rsidR="00AF4312" w:rsidRPr="00066712" w:rsidRDefault="00AF4312" w:rsidP="00066712">
      <w:pPr>
        <w:rPr>
          <w:rFonts w:ascii="Times New Roman" w:eastAsia="Times New Roman" w:hAnsi="Times New Roman" w:cs="Times New Roman"/>
          <w:b/>
          <w:bCs/>
          <w:sz w:val="24"/>
          <w:szCs w:val="24"/>
          <w:lang w:eastAsia="fr-FR"/>
        </w:rPr>
      </w:pPr>
      <w:r w:rsidRPr="00066712">
        <w:rPr>
          <w:rFonts w:ascii="Times New Roman" w:eastAsia="Times New Roman" w:hAnsi="Times New Roman" w:cs="Times New Roman"/>
          <w:b/>
          <w:bCs/>
          <w:sz w:val="24"/>
          <w:szCs w:val="24"/>
          <w:lang w:eastAsia="fr-FR"/>
        </w:rPr>
        <w:t xml:space="preserve">Figure 4: Effects of the ethanolic extract of </w:t>
      </w:r>
      <w:r w:rsidRPr="00615666">
        <w:rPr>
          <w:rFonts w:ascii="Times New Roman" w:eastAsia="Times New Roman" w:hAnsi="Times New Roman" w:cs="Times New Roman"/>
          <w:b/>
          <w:bCs/>
          <w:i/>
          <w:iCs/>
          <w:sz w:val="24"/>
          <w:szCs w:val="24"/>
          <w:lang w:eastAsia="fr-FR"/>
        </w:rPr>
        <w:t>Gomphrena celosioides</w:t>
      </w:r>
      <w:r w:rsidRPr="00066712">
        <w:rPr>
          <w:rFonts w:ascii="Times New Roman" w:eastAsia="Times New Roman" w:hAnsi="Times New Roman" w:cs="Times New Roman"/>
          <w:b/>
          <w:bCs/>
          <w:sz w:val="24"/>
          <w:szCs w:val="24"/>
          <w:lang w:eastAsia="fr-FR"/>
        </w:rPr>
        <w:t xml:space="preserve">, </w:t>
      </w:r>
      <w:proofErr w:type="spellStart"/>
      <w:r w:rsidRPr="00066712">
        <w:rPr>
          <w:rFonts w:ascii="Times New Roman" w:eastAsia="Times New Roman" w:hAnsi="Times New Roman" w:cs="Times New Roman"/>
          <w:b/>
          <w:bCs/>
          <w:sz w:val="24"/>
          <w:szCs w:val="24"/>
          <w:lang w:eastAsia="fr-FR"/>
        </w:rPr>
        <w:t>isoprinosine</w:t>
      </w:r>
      <w:proofErr w:type="spellEnd"/>
      <w:r w:rsidRPr="00066712">
        <w:rPr>
          <w:rFonts w:ascii="Times New Roman" w:eastAsia="Times New Roman" w:hAnsi="Times New Roman" w:cs="Times New Roman"/>
          <w:b/>
          <w:bCs/>
          <w:sz w:val="24"/>
          <w:szCs w:val="24"/>
          <w:lang w:eastAsia="fr-FR"/>
        </w:rPr>
        <w:t>, and methylprednisolone on CD4+ T lymphocyte levels in rats</w:t>
      </w:r>
    </w:p>
    <w:p w14:paraId="57A3E3BE" w14:textId="13656FB5" w:rsidR="00AF4312" w:rsidRPr="00AF4312" w:rsidRDefault="00AF4312" w:rsidP="00AF4312">
      <w:p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EE 200: Ethanolic extract 200 mg/kg </w:t>
      </w:r>
      <w:proofErr w:type="gramStart"/>
      <w:r w:rsidR="004C37F0">
        <w:rPr>
          <w:rFonts w:ascii="Times New Roman" w:eastAsia="Times New Roman" w:hAnsi="Times New Roman" w:cs="Times New Roman"/>
          <w:sz w:val="24"/>
          <w:szCs w:val="24"/>
          <w:lang w:eastAsia="fr-FR"/>
        </w:rPr>
        <w:t>BW</w:t>
      </w:r>
      <w:r w:rsidR="004C37F0">
        <w:rPr>
          <w:rFonts w:ascii="Times New Roman" w:eastAsia="Times New Roman" w:hAnsi="Times New Roman" w:cs="Times New Roman"/>
          <w:sz w:val="24"/>
          <w:szCs w:val="24"/>
          <w:lang w:eastAsia="fr-FR"/>
        </w:rPr>
        <w:t xml:space="preserve"> </w:t>
      </w:r>
      <w:r w:rsidRPr="00AF4312">
        <w:rPr>
          <w:rFonts w:ascii="Times New Roman" w:eastAsia="Times New Roman" w:hAnsi="Times New Roman" w:cs="Times New Roman"/>
          <w:sz w:val="24"/>
          <w:szCs w:val="24"/>
          <w:lang w:eastAsia="fr-FR"/>
        </w:rPr>
        <w:t>.</w:t>
      </w:r>
      <w:proofErr w:type="gramEnd"/>
      <w:r w:rsidRPr="00AF4312">
        <w:rPr>
          <w:rFonts w:ascii="Times New Roman" w:eastAsia="Times New Roman" w:hAnsi="Times New Roman" w:cs="Times New Roman"/>
          <w:sz w:val="24"/>
          <w:szCs w:val="24"/>
          <w:lang w:eastAsia="fr-FR"/>
        </w:rPr>
        <w:t xml:space="preserve"> of </w:t>
      </w:r>
      <w:r w:rsidRPr="00615666">
        <w:rPr>
          <w:rFonts w:ascii="Times New Roman" w:eastAsia="Times New Roman" w:hAnsi="Times New Roman" w:cs="Times New Roman"/>
          <w:i/>
          <w:iCs/>
          <w:sz w:val="24"/>
          <w:szCs w:val="24"/>
          <w:lang w:eastAsia="fr-FR"/>
        </w:rPr>
        <w:t>Gomphrena celosioides</w:t>
      </w:r>
    </w:p>
    <w:p w14:paraId="4564CEF5" w14:textId="035EE582" w:rsidR="00AF4312" w:rsidRPr="00AF4312" w:rsidRDefault="00AF4312" w:rsidP="00AF4312">
      <w:p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ISO 50: Isoprinosine 50 mg/kg </w:t>
      </w:r>
      <w:r w:rsidR="004C37F0">
        <w:rPr>
          <w:rFonts w:ascii="Times New Roman" w:eastAsia="Times New Roman" w:hAnsi="Times New Roman" w:cs="Times New Roman"/>
          <w:sz w:val="24"/>
          <w:szCs w:val="24"/>
          <w:lang w:eastAsia="fr-FR"/>
        </w:rPr>
        <w:t>BW</w:t>
      </w:r>
      <w:r w:rsidRPr="00AF4312">
        <w:rPr>
          <w:rFonts w:ascii="Times New Roman" w:eastAsia="Times New Roman" w:hAnsi="Times New Roman" w:cs="Times New Roman"/>
          <w:sz w:val="24"/>
          <w:szCs w:val="24"/>
          <w:lang w:eastAsia="fr-FR"/>
        </w:rPr>
        <w:t>.</w:t>
      </w:r>
    </w:p>
    <w:p w14:paraId="47646C2A" w14:textId="4B875657" w:rsidR="00AF4312" w:rsidRPr="00AF4312" w:rsidRDefault="00AF4312" w:rsidP="00AF4312">
      <w:p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Methyl 15: Methylprednisolone 15 mg/kg </w:t>
      </w:r>
      <w:r w:rsidR="004C37F0">
        <w:rPr>
          <w:rFonts w:ascii="Times New Roman" w:eastAsia="Times New Roman" w:hAnsi="Times New Roman" w:cs="Times New Roman"/>
          <w:sz w:val="24"/>
          <w:szCs w:val="24"/>
          <w:lang w:eastAsia="fr-FR"/>
        </w:rPr>
        <w:t>BW</w:t>
      </w:r>
      <w:r w:rsidRPr="00AF4312">
        <w:rPr>
          <w:rFonts w:ascii="Times New Roman" w:eastAsia="Times New Roman" w:hAnsi="Times New Roman" w:cs="Times New Roman"/>
          <w:sz w:val="24"/>
          <w:szCs w:val="24"/>
          <w:lang w:eastAsia="fr-FR"/>
        </w:rPr>
        <w:t>.</w:t>
      </w:r>
    </w:p>
    <w:p w14:paraId="0C4622B5" w14:textId="77777777" w:rsidR="00AF4312" w:rsidRPr="00AF4312" w:rsidRDefault="00AF4312" w:rsidP="00AF4312">
      <w:p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 P &lt; </w:t>
      </w:r>
      <w:proofErr w:type="gramStart"/>
      <w:r w:rsidRPr="00AF4312">
        <w:rPr>
          <w:rFonts w:ascii="Times New Roman" w:eastAsia="Times New Roman" w:hAnsi="Times New Roman" w:cs="Times New Roman"/>
          <w:sz w:val="24"/>
          <w:szCs w:val="24"/>
          <w:lang w:eastAsia="fr-FR"/>
        </w:rPr>
        <w:t>0.05 ;</w:t>
      </w:r>
      <w:proofErr w:type="gramEnd"/>
      <w:r w:rsidRPr="00AF4312">
        <w:rPr>
          <w:rFonts w:ascii="Times New Roman" w:eastAsia="Times New Roman" w:hAnsi="Times New Roman" w:cs="Times New Roman"/>
          <w:sz w:val="24"/>
          <w:szCs w:val="24"/>
          <w:lang w:eastAsia="fr-FR"/>
        </w:rPr>
        <w:t xml:space="preserve">  ** P &lt; </w:t>
      </w:r>
      <w:proofErr w:type="gramStart"/>
      <w:r w:rsidRPr="00AF4312">
        <w:rPr>
          <w:rFonts w:ascii="Times New Roman" w:eastAsia="Times New Roman" w:hAnsi="Times New Roman" w:cs="Times New Roman"/>
          <w:sz w:val="24"/>
          <w:szCs w:val="24"/>
          <w:lang w:eastAsia="fr-FR"/>
        </w:rPr>
        <w:t>0.01 ;</w:t>
      </w:r>
      <w:proofErr w:type="gramEnd"/>
      <w:r w:rsidRPr="00AF4312">
        <w:rPr>
          <w:rFonts w:ascii="Times New Roman" w:eastAsia="Times New Roman" w:hAnsi="Times New Roman" w:cs="Times New Roman"/>
          <w:sz w:val="24"/>
          <w:szCs w:val="24"/>
          <w:lang w:eastAsia="fr-FR"/>
        </w:rPr>
        <w:t xml:space="preserve">  *** P &lt; 0.001</w:t>
      </w:r>
    </w:p>
    <w:p w14:paraId="2C48E83E" w14:textId="77777777" w:rsidR="00AF4312" w:rsidRPr="00AF4312" w:rsidRDefault="00AF4312" w:rsidP="00AF4312">
      <w:pPr>
        <w:rPr>
          <w:rFonts w:ascii="Times New Roman" w:eastAsia="Times New Roman" w:hAnsi="Times New Roman" w:cs="Times New Roman"/>
          <w:sz w:val="28"/>
          <w:szCs w:val="28"/>
          <w:lang w:eastAsia="fr-FR"/>
        </w:rPr>
      </w:pPr>
      <w:r w:rsidRPr="00AF4312">
        <w:rPr>
          <w:rFonts w:ascii="Times New Roman" w:eastAsia="Times New Roman" w:hAnsi="Times New Roman" w:cs="Times New Roman"/>
          <w:sz w:val="28"/>
          <w:szCs w:val="28"/>
          <w:lang w:eastAsia="fr-FR"/>
        </w:rPr>
        <w:t>DISCUSSION</w:t>
      </w:r>
    </w:p>
    <w:p w14:paraId="7C1F2D56" w14:textId="692F9E0C" w:rsidR="00134562" w:rsidRPr="00152515" w:rsidRDefault="00AF4312" w:rsidP="00AF4312">
      <w:p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The results of the cellular immunity study showed that the ethanolic extract of </w:t>
      </w:r>
      <w:r w:rsidRPr="00615666">
        <w:rPr>
          <w:rFonts w:ascii="Times New Roman" w:eastAsia="Times New Roman" w:hAnsi="Times New Roman" w:cs="Times New Roman"/>
          <w:i/>
          <w:iCs/>
          <w:sz w:val="24"/>
          <w:szCs w:val="24"/>
          <w:lang w:eastAsia="fr-FR"/>
        </w:rPr>
        <w:t>Gomphrena celosioides</w:t>
      </w:r>
      <w:r w:rsidRPr="00AF4312">
        <w:rPr>
          <w:rFonts w:ascii="Times New Roman" w:eastAsia="Times New Roman" w:hAnsi="Times New Roman" w:cs="Times New Roman"/>
          <w:sz w:val="24"/>
          <w:szCs w:val="24"/>
          <w:lang w:eastAsia="fr-FR"/>
        </w:rPr>
        <w:t xml:space="preserve"> significantly increases the number of white blood cells, neutrophils, and CD4+ T lymphocytes, similar to </w:t>
      </w:r>
      <w:proofErr w:type="spellStart"/>
      <w:r w:rsidRPr="00AF4312">
        <w:rPr>
          <w:rFonts w:ascii="Times New Roman" w:eastAsia="Times New Roman" w:hAnsi="Times New Roman" w:cs="Times New Roman"/>
          <w:sz w:val="24"/>
          <w:szCs w:val="24"/>
          <w:lang w:eastAsia="fr-FR"/>
        </w:rPr>
        <w:t>isoprinosine</w:t>
      </w:r>
      <w:proofErr w:type="spellEnd"/>
      <w:r w:rsidRPr="00AF4312">
        <w:rPr>
          <w:rFonts w:ascii="Times New Roman" w:eastAsia="Times New Roman" w:hAnsi="Times New Roman" w:cs="Times New Roman"/>
          <w:sz w:val="24"/>
          <w:szCs w:val="24"/>
          <w:lang w:eastAsia="fr-FR"/>
        </w:rPr>
        <w:t>, the reference molecule.</w:t>
      </w:r>
    </w:p>
    <w:p w14:paraId="740494C5" w14:textId="61E91C30" w:rsidR="00134562" w:rsidRPr="00152515" w:rsidRDefault="00134562" w:rsidP="00152515">
      <w:pPr>
        <w:rPr>
          <w:rFonts w:ascii="Times New Roman" w:hAnsi="Times New Roman" w:cs="Times New Roman"/>
          <w:sz w:val="24"/>
          <w:szCs w:val="24"/>
        </w:rPr>
      </w:pPr>
      <w:r w:rsidRPr="00152515">
        <w:rPr>
          <w:rStyle w:val="y2iqfc"/>
          <w:rFonts w:ascii="Times New Roman" w:hAnsi="Times New Roman" w:cs="Times New Roman"/>
          <w:color w:val="1F1F1F"/>
          <w:sz w:val="24"/>
          <w:szCs w:val="24"/>
        </w:rPr>
        <w:lastRenderedPageBreak/>
        <w:t xml:space="preserve">Isoprinosine is an </w:t>
      </w:r>
      <w:r w:rsidR="00AF4312" w:rsidRPr="00152515">
        <w:rPr>
          <w:rStyle w:val="y2iqfc"/>
          <w:rFonts w:ascii="Times New Roman" w:hAnsi="Times New Roman" w:cs="Times New Roman"/>
          <w:color w:val="1F1F1F"/>
          <w:sz w:val="24"/>
          <w:szCs w:val="24"/>
        </w:rPr>
        <w:t>immunomodulator [</w:t>
      </w:r>
      <w:r w:rsidRPr="00152515">
        <w:rPr>
          <w:rFonts w:ascii="Times New Roman" w:hAnsi="Times New Roman" w:cs="Times New Roman"/>
          <w:sz w:val="24"/>
          <w:szCs w:val="24"/>
        </w:rPr>
        <w:t xml:space="preserve">2] </w:t>
      </w:r>
      <w:r w:rsidRPr="00152515">
        <w:rPr>
          <w:rStyle w:val="y2iqfc"/>
          <w:rFonts w:ascii="Times New Roman" w:hAnsi="Times New Roman" w:cs="Times New Roman"/>
          <w:color w:val="1F1F1F"/>
          <w:sz w:val="24"/>
          <w:szCs w:val="24"/>
        </w:rPr>
        <w:t xml:space="preserve">that stimulates the immune system by increasing the production of interleukins (IL-1, IL-2) and the number of blood mononuclear cells in patients </w:t>
      </w:r>
      <w:r w:rsidRPr="00152515">
        <w:rPr>
          <w:rFonts w:ascii="Times New Roman" w:hAnsi="Times New Roman" w:cs="Times New Roman"/>
          <w:sz w:val="24"/>
          <w:szCs w:val="24"/>
        </w:rPr>
        <w:t>[11]</w:t>
      </w:r>
      <w:r w:rsidRPr="00152515">
        <w:rPr>
          <w:rFonts w:ascii="Times New Roman" w:eastAsia="Times New Roman" w:hAnsi="Times New Roman" w:cs="Times New Roman"/>
          <w:sz w:val="24"/>
          <w:szCs w:val="24"/>
          <w:lang w:eastAsia="fr-FR"/>
        </w:rPr>
        <w:t xml:space="preserve"> </w:t>
      </w:r>
      <w:r w:rsidRPr="00152515">
        <w:rPr>
          <w:rFonts w:ascii="Times New Roman" w:hAnsi="Times New Roman" w:cs="Times New Roman"/>
          <w:sz w:val="24"/>
          <w:szCs w:val="24"/>
        </w:rPr>
        <w:t xml:space="preserve">[20]. </w:t>
      </w:r>
      <w:r w:rsidRPr="00152515">
        <w:rPr>
          <w:rStyle w:val="y2iqfc"/>
          <w:rFonts w:ascii="Times New Roman" w:hAnsi="Times New Roman" w:cs="Times New Roman"/>
          <w:color w:val="1F1F1F"/>
          <w:sz w:val="24"/>
          <w:szCs w:val="24"/>
        </w:rPr>
        <w:t xml:space="preserve">The increase in defense cells by </w:t>
      </w:r>
      <w:r w:rsidRPr="00615666">
        <w:rPr>
          <w:rStyle w:val="y2iqfc"/>
          <w:rFonts w:ascii="Times New Roman" w:hAnsi="Times New Roman" w:cs="Times New Roman"/>
          <w:i/>
          <w:iCs/>
          <w:color w:val="1F1F1F"/>
          <w:sz w:val="24"/>
          <w:szCs w:val="24"/>
        </w:rPr>
        <w:t>Gomphrena celosioides</w:t>
      </w:r>
      <w:r w:rsidRPr="00152515">
        <w:rPr>
          <w:rStyle w:val="y2iqfc"/>
          <w:rFonts w:ascii="Times New Roman" w:hAnsi="Times New Roman" w:cs="Times New Roman"/>
          <w:color w:val="1F1F1F"/>
          <w:sz w:val="24"/>
          <w:szCs w:val="24"/>
        </w:rPr>
        <w:t xml:space="preserve"> cannot be attributed to false leukocytosis because most current analyzers, equipped with scatter plots that detect abnormalities, report them when they are in large quantities: superimposed points in the lymphocyte region are observed </w:t>
      </w:r>
      <w:r w:rsidRPr="00152515">
        <w:rPr>
          <w:rFonts w:ascii="Times New Roman" w:hAnsi="Times New Roman" w:cs="Times New Roman"/>
          <w:sz w:val="24"/>
          <w:szCs w:val="24"/>
        </w:rPr>
        <w:t>[21</w:t>
      </w:r>
      <w:proofErr w:type="gramStart"/>
      <w:r w:rsidRPr="00152515">
        <w:rPr>
          <w:rFonts w:ascii="Times New Roman" w:hAnsi="Times New Roman" w:cs="Times New Roman"/>
          <w:sz w:val="24"/>
          <w:szCs w:val="24"/>
        </w:rPr>
        <w:t>]</w:t>
      </w:r>
      <w:r w:rsidRPr="00152515">
        <w:rPr>
          <w:rFonts w:ascii="Times New Roman" w:eastAsia="Times New Roman" w:hAnsi="Times New Roman" w:cs="Times New Roman"/>
          <w:sz w:val="24"/>
          <w:szCs w:val="24"/>
          <w:lang w:eastAsia="fr-FR"/>
        </w:rPr>
        <w:t xml:space="preserve"> </w:t>
      </w:r>
      <w:r w:rsidRPr="00152515">
        <w:rPr>
          <w:rFonts w:ascii="Times New Roman" w:hAnsi="Times New Roman" w:cs="Times New Roman"/>
          <w:sz w:val="24"/>
          <w:szCs w:val="24"/>
        </w:rPr>
        <w:t xml:space="preserve"> [</w:t>
      </w:r>
      <w:proofErr w:type="gramEnd"/>
      <w:r w:rsidRPr="00152515">
        <w:rPr>
          <w:rFonts w:ascii="Times New Roman" w:hAnsi="Times New Roman" w:cs="Times New Roman"/>
          <w:sz w:val="24"/>
          <w:szCs w:val="24"/>
        </w:rPr>
        <w:t>17</w:t>
      </w:r>
      <w:proofErr w:type="gramStart"/>
      <w:r w:rsidRPr="00152515">
        <w:rPr>
          <w:rFonts w:ascii="Times New Roman" w:hAnsi="Times New Roman" w:cs="Times New Roman"/>
          <w:sz w:val="24"/>
          <w:szCs w:val="24"/>
        </w:rPr>
        <w:t>]</w:t>
      </w:r>
      <w:r w:rsidRPr="00152515">
        <w:rPr>
          <w:rFonts w:ascii="Times New Roman" w:eastAsia="Times New Roman" w:hAnsi="Times New Roman" w:cs="Times New Roman"/>
          <w:sz w:val="24"/>
          <w:szCs w:val="24"/>
          <w:lang w:eastAsia="fr-FR"/>
        </w:rPr>
        <w:t xml:space="preserve"> </w:t>
      </w:r>
      <w:r w:rsidRPr="00152515">
        <w:rPr>
          <w:rFonts w:ascii="Times New Roman" w:hAnsi="Times New Roman" w:cs="Times New Roman"/>
          <w:sz w:val="24"/>
          <w:szCs w:val="24"/>
        </w:rPr>
        <w:t xml:space="preserve"> [</w:t>
      </w:r>
      <w:proofErr w:type="gramEnd"/>
      <w:r w:rsidRPr="00152515">
        <w:rPr>
          <w:rFonts w:ascii="Times New Roman" w:hAnsi="Times New Roman" w:cs="Times New Roman"/>
          <w:sz w:val="24"/>
          <w:szCs w:val="24"/>
        </w:rPr>
        <w:t>15</w:t>
      </w:r>
      <w:proofErr w:type="gramStart"/>
      <w:r w:rsidRPr="00152515">
        <w:rPr>
          <w:rFonts w:ascii="Times New Roman" w:hAnsi="Times New Roman" w:cs="Times New Roman"/>
          <w:sz w:val="24"/>
          <w:szCs w:val="24"/>
        </w:rPr>
        <w:t>]</w:t>
      </w:r>
      <w:r w:rsidRPr="00152515">
        <w:rPr>
          <w:rFonts w:ascii="Times New Roman" w:eastAsia="Times New Roman" w:hAnsi="Times New Roman" w:cs="Times New Roman"/>
          <w:sz w:val="24"/>
          <w:szCs w:val="24"/>
          <w:lang w:eastAsia="fr-FR"/>
        </w:rPr>
        <w:t xml:space="preserve"> </w:t>
      </w:r>
      <w:r w:rsidRPr="00152515">
        <w:rPr>
          <w:rFonts w:ascii="Times New Roman" w:hAnsi="Times New Roman" w:cs="Times New Roman"/>
          <w:sz w:val="24"/>
          <w:szCs w:val="24"/>
        </w:rPr>
        <w:t xml:space="preserve"> [</w:t>
      </w:r>
      <w:proofErr w:type="gramEnd"/>
      <w:r w:rsidRPr="00152515">
        <w:rPr>
          <w:rFonts w:ascii="Times New Roman" w:hAnsi="Times New Roman" w:cs="Times New Roman"/>
          <w:sz w:val="24"/>
          <w:szCs w:val="24"/>
        </w:rPr>
        <w:t xml:space="preserve">9].  </w:t>
      </w:r>
    </w:p>
    <w:p w14:paraId="6ECC2D98" w14:textId="77777777" w:rsidR="00134562" w:rsidRPr="00152515" w:rsidRDefault="00134562" w:rsidP="00152515">
      <w:pPr>
        <w:rPr>
          <w:rFonts w:ascii="Times New Roman" w:hAnsi="Times New Roman" w:cs="Times New Roman"/>
          <w:color w:val="1F1F1F"/>
          <w:sz w:val="24"/>
          <w:szCs w:val="24"/>
        </w:rPr>
      </w:pPr>
      <w:r w:rsidRPr="00152515">
        <w:rPr>
          <w:rStyle w:val="y2iqfc"/>
          <w:rFonts w:ascii="Times New Roman" w:hAnsi="Times New Roman" w:cs="Times New Roman"/>
          <w:color w:val="1F1F1F"/>
          <w:sz w:val="24"/>
          <w:szCs w:val="24"/>
        </w:rPr>
        <w:t xml:space="preserve">The increase in the neutrophil granulocyte count reflects the role of </w:t>
      </w:r>
      <w:r w:rsidRPr="00615666">
        <w:rPr>
          <w:rStyle w:val="y2iqfc"/>
          <w:rFonts w:ascii="Times New Roman" w:hAnsi="Times New Roman" w:cs="Times New Roman"/>
          <w:i/>
          <w:iCs/>
          <w:color w:val="1F1F1F"/>
          <w:sz w:val="24"/>
          <w:szCs w:val="24"/>
        </w:rPr>
        <w:t>Gomphrena celosioides</w:t>
      </w:r>
      <w:r w:rsidRPr="00152515">
        <w:rPr>
          <w:rStyle w:val="y2iqfc"/>
          <w:rFonts w:ascii="Times New Roman" w:hAnsi="Times New Roman" w:cs="Times New Roman"/>
          <w:color w:val="1F1F1F"/>
          <w:sz w:val="24"/>
          <w:szCs w:val="24"/>
        </w:rPr>
        <w:t xml:space="preserve"> in inducing the body's non-specific, innate immune response. In this process, </w:t>
      </w:r>
      <w:r w:rsidRPr="00615666">
        <w:rPr>
          <w:rStyle w:val="y2iqfc"/>
          <w:rFonts w:ascii="Times New Roman" w:hAnsi="Times New Roman" w:cs="Times New Roman"/>
          <w:i/>
          <w:iCs/>
          <w:color w:val="1F1F1F"/>
          <w:sz w:val="24"/>
          <w:szCs w:val="24"/>
        </w:rPr>
        <w:t>Gomphrena celosioides</w:t>
      </w:r>
      <w:r w:rsidRPr="00152515">
        <w:rPr>
          <w:rStyle w:val="y2iqfc"/>
          <w:rFonts w:ascii="Times New Roman" w:hAnsi="Times New Roman" w:cs="Times New Roman"/>
          <w:color w:val="1F1F1F"/>
          <w:sz w:val="24"/>
          <w:szCs w:val="24"/>
        </w:rPr>
        <w:t xml:space="preserve"> stimulates leukocyte proliferation through its constituents, such as flavonoids </w:t>
      </w:r>
      <w:r w:rsidRPr="00152515">
        <w:rPr>
          <w:rFonts w:ascii="Times New Roman" w:hAnsi="Times New Roman" w:cs="Times New Roman"/>
          <w:sz w:val="24"/>
          <w:szCs w:val="24"/>
        </w:rPr>
        <w:t>[6]</w:t>
      </w:r>
      <w:r w:rsidRPr="00152515">
        <w:rPr>
          <w:rFonts w:ascii="Times New Roman" w:eastAsia="Times New Roman" w:hAnsi="Times New Roman" w:cs="Times New Roman"/>
          <w:sz w:val="24"/>
          <w:szCs w:val="24"/>
          <w:lang w:eastAsia="fr-FR"/>
        </w:rPr>
        <w:t>.</w:t>
      </w:r>
      <w:r w:rsidRPr="00152515">
        <w:rPr>
          <w:rFonts w:ascii="Times New Roman" w:eastAsia="Times New Roman" w:hAnsi="Times New Roman" w:cs="Times New Roman"/>
          <w:b/>
          <w:sz w:val="24"/>
          <w:szCs w:val="24"/>
          <w:lang w:eastAsia="fr-FR"/>
        </w:rPr>
        <w:t xml:space="preserve"> </w:t>
      </w:r>
      <w:r w:rsidRPr="00152515">
        <w:rPr>
          <w:rStyle w:val="y2iqfc"/>
          <w:rFonts w:ascii="Times New Roman" w:hAnsi="Times New Roman" w:cs="Times New Roman"/>
          <w:color w:val="1F1F1F"/>
          <w:sz w:val="24"/>
          <w:szCs w:val="24"/>
        </w:rPr>
        <w:t>Several types of flavonoids, by strengthening the immune system through their antioxidant, anti-inflammatory, and immunostimulatory effects, stimulate leukocyte proliferation and the production of interleukin-2, and significantly increase the activities of T helper lymphocytes, cytokines, interferon-γ, and macrophages.</w:t>
      </w:r>
    </w:p>
    <w:p w14:paraId="29FE0CF1" w14:textId="77777777" w:rsidR="00134562" w:rsidRPr="00152515" w:rsidRDefault="00134562" w:rsidP="00152515">
      <w:pPr>
        <w:pStyle w:val="HTMLPreformatted"/>
        <w:spacing w:line="360" w:lineRule="auto"/>
        <w:jc w:val="both"/>
        <w:rPr>
          <w:rFonts w:ascii="Times New Roman" w:hAnsi="Times New Roman" w:cs="Times New Roman"/>
          <w:sz w:val="24"/>
          <w:szCs w:val="24"/>
          <w:lang w:val="en-US"/>
        </w:rPr>
      </w:pPr>
      <w:r w:rsidRPr="00152515">
        <w:rPr>
          <w:rStyle w:val="y2iqfc"/>
          <w:rFonts w:ascii="Times New Roman" w:hAnsi="Times New Roman" w:cs="Times New Roman"/>
          <w:color w:val="1F1F1F"/>
          <w:sz w:val="24"/>
          <w:szCs w:val="24"/>
          <w:lang w:val="en-US"/>
        </w:rPr>
        <w:t xml:space="preserve">Stimulation of CD4+ T lymphocyte production would indicate the induction of a specific immune response by </w:t>
      </w:r>
      <w:r w:rsidRPr="00615666">
        <w:rPr>
          <w:rStyle w:val="y2iqfc"/>
          <w:rFonts w:ascii="Times New Roman" w:hAnsi="Times New Roman" w:cs="Times New Roman"/>
          <w:i/>
          <w:iCs/>
          <w:color w:val="1F1F1F"/>
          <w:sz w:val="24"/>
          <w:szCs w:val="24"/>
          <w:lang w:val="en-US"/>
        </w:rPr>
        <w:t>Gomphrena celosioides</w:t>
      </w:r>
      <w:r w:rsidRPr="00152515">
        <w:rPr>
          <w:rStyle w:val="y2iqfc"/>
          <w:rFonts w:ascii="Times New Roman" w:hAnsi="Times New Roman" w:cs="Times New Roman"/>
          <w:color w:val="1F1F1F"/>
          <w:sz w:val="24"/>
          <w:szCs w:val="24"/>
          <w:lang w:val="en-US"/>
        </w:rPr>
        <w:t>. Once activated, these CD4+ T cells orchestrate the immune response by secreting various cytokines, including interferon-gamma (IFN-</w:t>
      </w:r>
      <w:r w:rsidRPr="00152515">
        <w:rPr>
          <w:rStyle w:val="y2iqfc"/>
          <w:rFonts w:ascii="Times New Roman" w:hAnsi="Times New Roman" w:cs="Times New Roman"/>
          <w:color w:val="1F1F1F"/>
          <w:sz w:val="24"/>
          <w:szCs w:val="24"/>
        </w:rPr>
        <w:t>γ</w:t>
      </w:r>
      <w:r w:rsidRPr="00152515">
        <w:rPr>
          <w:rStyle w:val="y2iqfc"/>
          <w:rFonts w:ascii="Times New Roman" w:hAnsi="Times New Roman" w:cs="Times New Roman"/>
          <w:color w:val="1F1F1F"/>
          <w:sz w:val="24"/>
          <w:szCs w:val="24"/>
          <w:lang w:val="en-US"/>
        </w:rPr>
        <w:t xml:space="preserve">), interleukin-2 (IL-2), and Tumor Necrosis Factor </w:t>
      </w:r>
      <w:r w:rsidRPr="00152515">
        <w:rPr>
          <w:rStyle w:val="y2iqfc"/>
          <w:rFonts w:ascii="Times New Roman" w:hAnsi="Times New Roman" w:cs="Times New Roman"/>
          <w:color w:val="1F1F1F"/>
          <w:sz w:val="24"/>
          <w:szCs w:val="24"/>
        </w:rPr>
        <w:t>α</w:t>
      </w:r>
      <w:r w:rsidRPr="00152515">
        <w:rPr>
          <w:rStyle w:val="y2iqfc"/>
          <w:rFonts w:ascii="Times New Roman" w:hAnsi="Times New Roman" w:cs="Times New Roman"/>
          <w:color w:val="1F1F1F"/>
          <w:sz w:val="24"/>
          <w:szCs w:val="24"/>
          <w:lang w:val="en-US"/>
        </w:rPr>
        <w:t xml:space="preserve"> (TNF-</w:t>
      </w:r>
      <w:r w:rsidRPr="00152515">
        <w:rPr>
          <w:rStyle w:val="y2iqfc"/>
          <w:rFonts w:ascii="Times New Roman" w:hAnsi="Times New Roman" w:cs="Times New Roman"/>
          <w:color w:val="1F1F1F"/>
          <w:sz w:val="24"/>
          <w:szCs w:val="24"/>
        </w:rPr>
        <w:t>α</w:t>
      </w:r>
      <w:proofErr w:type="gramStart"/>
      <w:r w:rsidRPr="00152515">
        <w:rPr>
          <w:rStyle w:val="y2iqfc"/>
          <w:rFonts w:ascii="Times New Roman" w:hAnsi="Times New Roman" w:cs="Times New Roman"/>
          <w:color w:val="1F1F1F"/>
          <w:sz w:val="24"/>
          <w:szCs w:val="24"/>
          <w:lang w:val="en-US"/>
        </w:rPr>
        <w:t xml:space="preserve">) </w:t>
      </w:r>
      <w:r w:rsidRPr="00152515">
        <w:rPr>
          <w:rFonts w:ascii="Times New Roman" w:hAnsi="Times New Roman" w:cs="Times New Roman"/>
          <w:sz w:val="24"/>
          <w:szCs w:val="24"/>
          <w:lang w:val="en-US"/>
        </w:rPr>
        <w:t>)</w:t>
      </w:r>
      <w:proofErr w:type="gramEnd"/>
      <w:r w:rsidRPr="00152515">
        <w:rPr>
          <w:rFonts w:ascii="Times New Roman" w:hAnsi="Times New Roman" w:cs="Times New Roman"/>
          <w:sz w:val="24"/>
          <w:szCs w:val="24"/>
          <w:lang w:val="en-US"/>
        </w:rPr>
        <w:t xml:space="preserve"> [8]. </w:t>
      </w:r>
    </w:p>
    <w:p w14:paraId="1243429C" w14:textId="77777777" w:rsidR="00134562" w:rsidRPr="00152515" w:rsidRDefault="00134562" w:rsidP="00152515">
      <w:pPr>
        <w:pStyle w:val="HTMLPreformatted"/>
        <w:spacing w:line="360" w:lineRule="auto"/>
        <w:jc w:val="both"/>
        <w:rPr>
          <w:rFonts w:ascii="Times New Roman" w:hAnsi="Times New Roman" w:cs="Times New Roman"/>
          <w:color w:val="1F1F1F"/>
          <w:sz w:val="24"/>
          <w:szCs w:val="24"/>
          <w:lang w:val="en-US"/>
        </w:rPr>
      </w:pPr>
      <w:r w:rsidRPr="00152515">
        <w:rPr>
          <w:rStyle w:val="y2iqfc"/>
          <w:rFonts w:ascii="Times New Roman" w:hAnsi="Times New Roman" w:cs="Times New Roman"/>
          <w:color w:val="1F1F1F"/>
          <w:sz w:val="24"/>
          <w:szCs w:val="24"/>
          <w:lang w:val="en-US"/>
        </w:rPr>
        <w:t xml:space="preserve">These results suggest that the ethanolic extract of </w:t>
      </w:r>
      <w:r w:rsidRPr="00615666">
        <w:rPr>
          <w:rStyle w:val="y2iqfc"/>
          <w:rFonts w:ascii="Times New Roman" w:hAnsi="Times New Roman" w:cs="Times New Roman"/>
          <w:i/>
          <w:iCs/>
          <w:color w:val="1F1F1F"/>
          <w:sz w:val="24"/>
          <w:szCs w:val="24"/>
          <w:lang w:val="en-US"/>
        </w:rPr>
        <w:t>Gomphrena celosioides</w:t>
      </w:r>
      <w:r w:rsidRPr="00152515">
        <w:rPr>
          <w:rStyle w:val="y2iqfc"/>
          <w:rFonts w:ascii="Times New Roman" w:hAnsi="Times New Roman" w:cs="Times New Roman"/>
          <w:color w:val="1F1F1F"/>
          <w:sz w:val="24"/>
          <w:szCs w:val="24"/>
          <w:lang w:val="en-US"/>
        </w:rPr>
        <w:t xml:space="preserve"> exhibits immunostimulatory activity.</w:t>
      </w:r>
    </w:p>
    <w:p w14:paraId="58AA1D44" w14:textId="77777777" w:rsidR="00AF4312" w:rsidRPr="00AF4312" w:rsidRDefault="00AF4312" w:rsidP="00AF4312">
      <w:pPr>
        <w:rPr>
          <w:rFonts w:ascii="Times New Roman" w:hAnsi="Times New Roman" w:cs="Times New Roman"/>
          <w:sz w:val="24"/>
          <w:szCs w:val="24"/>
        </w:rPr>
      </w:pPr>
      <w:r w:rsidRPr="00AF4312">
        <w:rPr>
          <w:rFonts w:ascii="Times New Roman" w:hAnsi="Times New Roman" w:cs="Times New Roman"/>
          <w:sz w:val="24"/>
          <w:szCs w:val="24"/>
        </w:rPr>
        <w:t xml:space="preserve">These results suggest that the ethanolic extract of </w:t>
      </w:r>
      <w:r w:rsidRPr="00615666">
        <w:rPr>
          <w:rFonts w:ascii="Times New Roman" w:hAnsi="Times New Roman" w:cs="Times New Roman"/>
          <w:i/>
          <w:iCs/>
          <w:sz w:val="24"/>
          <w:szCs w:val="24"/>
        </w:rPr>
        <w:t>Gomphrena celosioides</w:t>
      </w:r>
      <w:r w:rsidRPr="00AF4312">
        <w:rPr>
          <w:rFonts w:ascii="Times New Roman" w:hAnsi="Times New Roman" w:cs="Times New Roman"/>
          <w:sz w:val="24"/>
          <w:szCs w:val="24"/>
        </w:rPr>
        <w:t xml:space="preserve"> may have an immunostimulatory effect. Methylprednisolone (the reference immunosuppressive molecule), on the other hand, significantly lowers the levels of white blood cells and CD4+ T lymphocytes. However, it only slightly increases the number of neutrophils. These results are explained by the fact that glucocorticoids like methylprednisolone increase the number of white blood cells as soon as they are initiated. This increase is primarily due to neutrophils (polymorphonuclear leukocytes).</w:t>
      </w:r>
    </w:p>
    <w:p w14:paraId="113199B0" w14:textId="77777777" w:rsidR="00AF4312" w:rsidRPr="00AF4312" w:rsidRDefault="00AF4312" w:rsidP="00AF4312">
      <w:pPr>
        <w:rPr>
          <w:rFonts w:ascii="Times New Roman" w:hAnsi="Times New Roman" w:cs="Times New Roman"/>
          <w:sz w:val="28"/>
          <w:szCs w:val="28"/>
        </w:rPr>
      </w:pPr>
      <w:r w:rsidRPr="00AF4312">
        <w:rPr>
          <w:rFonts w:ascii="Times New Roman" w:hAnsi="Times New Roman" w:cs="Times New Roman"/>
          <w:sz w:val="28"/>
          <w:szCs w:val="28"/>
        </w:rPr>
        <w:t>CONCLUSION</w:t>
      </w:r>
    </w:p>
    <w:p w14:paraId="36E1C290" w14:textId="7F42C9D0" w:rsidR="00AF4312" w:rsidRPr="00AF4312" w:rsidRDefault="00AF4312" w:rsidP="00AF4312">
      <w:pPr>
        <w:rPr>
          <w:rFonts w:ascii="Times New Roman" w:hAnsi="Times New Roman" w:cs="Times New Roman"/>
          <w:sz w:val="24"/>
          <w:szCs w:val="24"/>
        </w:rPr>
      </w:pPr>
      <w:r w:rsidRPr="00AF4312">
        <w:rPr>
          <w:rFonts w:ascii="Times New Roman" w:hAnsi="Times New Roman" w:cs="Times New Roman"/>
          <w:sz w:val="24"/>
          <w:szCs w:val="24"/>
        </w:rPr>
        <w:t xml:space="preserve">The ethanolic extract of </w:t>
      </w:r>
      <w:r w:rsidRPr="00615666">
        <w:rPr>
          <w:rFonts w:ascii="Times New Roman" w:hAnsi="Times New Roman" w:cs="Times New Roman"/>
          <w:i/>
          <w:iCs/>
          <w:sz w:val="24"/>
          <w:szCs w:val="24"/>
        </w:rPr>
        <w:t>Gomphrena celosioides</w:t>
      </w:r>
      <w:r w:rsidRPr="00AF4312">
        <w:rPr>
          <w:rFonts w:ascii="Times New Roman" w:hAnsi="Times New Roman" w:cs="Times New Roman"/>
          <w:sz w:val="24"/>
          <w:szCs w:val="24"/>
        </w:rPr>
        <w:t xml:space="preserve"> is non-toxic. It appears to stimulate cellular immunity. This plant could therefore strengthen the body's cellular immune defenses and, as such, be classified as an </w:t>
      </w:r>
      <w:r>
        <w:rPr>
          <w:rFonts w:ascii="Times New Roman" w:hAnsi="Times New Roman" w:cs="Times New Roman"/>
          <w:sz w:val="24"/>
          <w:szCs w:val="24"/>
        </w:rPr>
        <w:t xml:space="preserve">immune </w:t>
      </w:r>
      <w:r w:rsidRPr="00AF4312">
        <w:rPr>
          <w:rFonts w:ascii="Times New Roman" w:hAnsi="Times New Roman" w:cs="Times New Roman"/>
          <w:sz w:val="24"/>
          <w:szCs w:val="24"/>
        </w:rPr>
        <w:t>stimulating plant, helping the body respond to stressors and imbalances. However, counting CD8+ T lymphocytes involved in this cellular immunity, in addition to CD4+ T lymphocytes, could further support the results of our work.</w:t>
      </w:r>
    </w:p>
    <w:p w14:paraId="0DF1EF0C" w14:textId="77777777" w:rsidR="00AF4312" w:rsidRPr="00AF4312" w:rsidRDefault="00AF4312" w:rsidP="00AF4312">
      <w:pPr>
        <w:rPr>
          <w:rFonts w:ascii="Times New Roman" w:hAnsi="Times New Roman" w:cs="Times New Roman"/>
          <w:sz w:val="28"/>
          <w:szCs w:val="28"/>
        </w:rPr>
      </w:pPr>
      <w:r w:rsidRPr="00AF4312">
        <w:rPr>
          <w:rFonts w:ascii="Times New Roman" w:hAnsi="Times New Roman" w:cs="Times New Roman"/>
          <w:sz w:val="28"/>
          <w:szCs w:val="28"/>
        </w:rPr>
        <w:lastRenderedPageBreak/>
        <w:t>DISCLOSURES</w:t>
      </w:r>
    </w:p>
    <w:p w14:paraId="156C65F2" w14:textId="38A929BF" w:rsidR="00AF4312" w:rsidRPr="00AF4312" w:rsidRDefault="00AF4312" w:rsidP="00AF4312">
      <w:pPr>
        <w:rPr>
          <w:rFonts w:ascii="Times New Roman" w:hAnsi="Times New Roman" w:cs="Times New Roman"/>
          <w:sz w:val="24"/>
          <w:szCs w:val="24"/>
        </w:rPr>
      </w:pPr>
      <w:r w:rsidRPr="00AF4312">
        <w:rPr>
          <w:rFonts w:ascii="Times New Roman" w:hAnsi="Times New Roman" w:cs="Times New Roman"/>
          <w:sz w:val="24"/>
          <w:szCs w:val="24"/>
        </w:rPr>
        <w:t xml:space="preserve">Authors agreed on the work and the results. They declared that no competing interests exist. </w:t>
      </w:r>
    </w:p>
    <w:p w14:paraId="395F11F8" w14:textId="7967ED7B" w:rsidR="00134562" w:rsidRPr="00AF4312" w:rsidRDefault="00AF4312" w:rsidP="00AF4312">
      <w:pPr>
        <w:rPr>
          <w:rFonts w:ascii="Times New Roman" w:hAnsi="Times New Roman" w:cs="Times New Roman"/>
          <w:sz w:val="28"/>
          <w:szCs w:val="28"/>
        </w:rPr>
      </w:pPr>
      <w:r w:rsidRPr="00AF4312">
        <w:rPr>
          <w:rFonts w:ascii="Times New Roman" w:hAnsi="Times New Roman" w:cs="Times New Roman"/>
          <w:sz w:val="28"/>
          <w:szCs w:val="28"/>
        </w:rPr>
        <w:t>REFERENCES</w:t>
      </w:r>
    </w:p>
    <w:p w14:paraId="529A4CAB" w14:textId="22EFCC80"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Aldea M. </w:t>
      </w:r>
      <w:r w:rsidRPr="00AF4312">
        <w:rPr>
          <w:rFonts w:ascii="Times New Roman" w:eastAsia="Times New Roman" w:hAnsi="Times New Roman" w:cs="Times New Roman"/>
          <w:iCs/>
          <w:sz w:val="24"/>
          <w:szCs w:val="24"/>
          <w:lang w:eastAsia="fr-FR"/>
        </w:rPr>
        <w:t> et</w:t>
      </w:r>
      <w:r w:rsidRPr="00AF4312">
        <w:rPr>
          <w:rFonts w:ascii="Times New Roman" w:eastAsia="Times New Roman" w:hAnsi="Times New Roman" w:cs="Times New Roman"/>
          <w:i/>
          <w:iCs/>
          <w:sz w:val="24"/>
          <w:szCs w:val="24"/>
          <w:lang w:eastAsia="fr-FR"/>
        </w:rPr>
        <w:t xml:space="preserve"> al.</w:t>
      </w:r>
      <w:r w:rsidRPr="00AF4312">
        <w:rPr>
          <w:rFonts w:ascii="Times New Roman" w:eastAsia="Times New Roman" w:hAnsi="Times New Roman" w:cs="Times New Roman"/>
          <w:sz w:val="24"/>
          <w:szCs w:val="24"/>
          <w:lang w:eastAsia="fr-FR"/>
        </w:rPr>
        <w:t xml:space="preserve"> </w:t>
      </w:r>
      <w:hyperlink r:id="rId13" w:history="1">
        <w:r w:rsidRPr="00AF4312">
          <w:rPr>
            <w:rFonts w:ascii="Times New Roman" w:eastAsia="Times New Roman" w:hAnsi="Times New Roman" w:cs="Times New Roman"/>
            <w:sz w:val="24"/>
            <w:szCs w:val="24"/>
            <w:lang w:eastAsia="fr-FR"/>
          </w:rPr>
          <w:t>How to manage patients with corticosteroids in oncology in the era of immunotherapy?</w:t>
        </w:r>
      </w:hyperlink>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Eur</w:t>
      </w:r>
      <w:proofErr w:type="spellEnd"/>
      <w:r w:rsidRPr="00AF4312">
        <w:rPr>
          <w:rFonts w:ascii="Times New Roman" w:eastAsia="Times New Roman" w:hAnsi="Times New Roman" w:cs="Times New Roman"/>
          <w:sz w:val="24"/>
          <w:szCs w:val="24"/>
          <w:lang w:eastAsia="fr-FR"/>
        </w:rPr>
        <w:t xml:space="preserve"> J Cancer (2020)</w:t>
      </w:r>
    </w:p>
    <w:p w14:paraId="047C0B51" w14:textId="648509E3" w:rsidR="00134562" w:rsidRPr="00AF4312" w:rsidRDefault="00134562" w:rsidP="00AF4312">
      <w:pPr>
        <w:pStyle w:val="ListParagraph"/>
        <w:numPr>
          <w:ilvl w:val="0"/>
          <w:numId w:val="8"/>
        </w:numPr>
        <w:rPr>
          <w:rFonts w:ascii="Times New Roman" w:hAnsi="Times New Roman" w:cs="Times New Roman"/>
          <w:sz w:val="24"/>
          <w:szCs w:val="24"/>
        </w:rPr>
      </w:pPr>
      <w:r w:rsidRPr="00AF4312">
        <w:rPr>
          <w:rFonts w:ascii="Times New Roman" w:hAnsi="Times New Roman" w:cs="Times New Roman"/>
          <w:sz w:val="24"/>
          <w:szCs w:val="24"/>
        </w:rPr>
        <w:t xml:space="preserve">Campoli-Richards DM, Sorkin EM, Heel RC (1986): Inosine </w:t>
      </w:r>
      <w:proofErr w:type="spellStart"/>
      <w:r w:rsidRPr="00AF4312">
        <w:rPr>
          <w:rFonts w:ascii="Times New Roman" w:hAnsi="Times New Roman" w:cs="Times New Roman"/>
          <w:sz w:val="24"/>
          <w:szCs w:val="24"/>
        </w:rPr>
        <w:t>Pranobex</w:t>
      </w:r>
      <w:proofErr w:type="spellEnd"/>
      <w:r w:rsidRPr="00AF4312">
        <w:rPr>
          <w:rFonts w:ascii="Times New Roman" w:hAnsi="Times New Roman" w:cs="Times New Roman"/>
          <w:sz w:val="24"/>
          <w:szCs w:val="24"/>
        </w:rPr>
        <w:t>. A preliminary Review of its Pharmacodynamic and Pharmacokinetic Properties and Therapeutic Efficacy. Drugs 32, 383–424</w:t>
      </w:r>
      <w:r w:rsidRPr="00AF4312">
        <w:rPr>
          <w:rFonts w:ascii="Times New Roman" w:eastAsia="Times New Roman" w:hAnsi="Times New Roman" w:cs="Times New Roman"/>
          <w:sz w:val="24"/>
          <w:szCs w:val="24"/>
          <w:lang w:eastAsia="fr-FR"/>
        </w:rPr>
        <w:t xml:space="preserve">. </w:t>
      </w:r>
    </w:p>
    <w:p w14:paraId="6F29CB5C" w14:textId="32AAEA0A"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de Moura R.M., Pereira </w:t>
      </w:r>
      <w:proofErr w:type="gramStart"/>
      <w:r w:rsidRPr="00AF4312">
        <w:rPr>
          <w:rFonts w:ascii="Times New Roman" w:eastAsia="Times New Roman" w:hAnsi="Times New Roman" w:cs="Times New Roman"/>
          <w:sz w:val="24"/>
          <w:szCs w:val="24"/>
          <w:lang w:eastAsia="fr-FR"/>
        </w:rPr>
        <w:t>P.S .</w:t>
      </w:r>
      <w:proofErr w:type="gramEnd"/>
      <w:r w:rsidRPr="00AF4312">
        <w:rPr>
          <w:rFonts w:ascii="Times New Roman" w:eastAsia="Times New Roman" w:hAnsi="Times New Roman" w:cs="Times New Roman"/>
          <w:sz w:val="24"/>
          <w:szCs w:val="24"/>
          <w:lang w:eastAsia="fr-FR"/>
        </w:rPr>
        <w:t xml:space="preserve">, Januário A.H., França S.C., Dias D.A. (2004). Antimicrobial screening and quantitative determination of benzoic acid derivative of </w:t>
      </w:r>
      <w:proofErr w:type="spellStart"/>
      <w:r w:rsidRPr="00AF4312">
        <w:rPr>
          <w:rFonts w:ascii="Times New Roman" w:eastAsia="Times New Roman" w:hAnsi="Times New Roman" w:cs="Times New Roman"/>
          <w:sz w:val="24"/>
          <w:szCs w:val="24"/>
          <w:lang w:eastAsia="fr-FR"/>
        </w:rPr>
        <w:t>Gomprena</w:t>
      </w:r>
      <w:proofErr w:type="spellEnd"/>
      <w:r w:rsidRPr="00AF4312">
        <w:rPr>
          <w:rFonts w:ascii="Times New Roman" w:eastAsia="Times New Roman" w:hAnsi="Times New Roman" w:cs="Times New Roman"/>
          <w:sz w:val="24"/>
          <w:szCs w:val="24"/>
          <w:lang w:eastAsia="fr-FR"/>
        </w:rPr>
        <w:t xml:space="preserve"> </w:t>
      </w:r>
      <w:proofErr w:type="gramStart"/>
      <w:r w:rsidRPr="00AF4312">
        <w:rPr>
          <w:rFonts w:ascii="Times New Roman" w:eastAsia="Times New Roman" w:hAnsi="Times New Roman" w:cs="Times New Roman"/>
          <w:sz w:val="24"/>
          <w:szCs w:val="24"/>
          <w:lang w:eastAsia="fr-FR"/>
        </w:rPr>
        <w:t>celosioides  by</w:t>
      </w:r>
      <w:proofErr w:type="gramEnd"/>
      <w:r w:rsidRPr="00AF4312">
        <w:rPr>
          <w:rFonts w:ascii="Times New Roman" w:eastAsia="Times New Roman" w:hAnsi="Times New Roman" w:cs="Times New Roman"/>
          <w:sz w:val="24"/>
          <w:szCs w:val="24"/>
          <w:lang w:eastAsia="fr-FR"/>
        </w:rPr>
        <w:t xml:space="preserve"> TLC-densitometry. Chem Pharm Bull., 52(11): 1342 – 1344. </w:t>
      </w:r>
    </w:p>
    <w:p w14:paraId="00F0074B" w14:textId="5C9AD784"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Gessler M., </w:t>
      </w:r>
      <w:proofErr w:type="spellStart"/>
      <w:r w:rsidRPr="00AF4312">
        <w:rPr>
          <w:rFonts w:ascii="Times New Roman" w:eastAsia="Times New Roman" w:hAnsi="Times New Roman" w:cs="Times New Roman"/>
          <w:sz w:val="24"/>
          <w:szCs w:val="24"/>
          <w:lang w:eastAsia="fr-FR"/>
        </w:rPr>
        <w:t>Nkunya</w:t>
      </w:r>
      <w:proofErr w:type="spellEnd"/>
      <w:r w:rsidRPr="00AF4312">
        <w:rPr>
          <w:rFonts w:ascii="Times New Roman" w:eastAsia="Times New Roman" w:hAnsi="Times New Roman" w:cs="Times New Roman"/>
          <w:sz w:val="24"/>
          <w:szCs w:val="24"/>
          <w:lang w:eastAsia="fr-FR"/>
        </w:rPr>
        <w:t xml:space="preserve"> M., </w:t>
      </w:r>
      <w:proofErr w:type="spellStart"/>
      <w:r w:rsidRPr="00AF4312">
        <w:rPr>
          <w:rFonts w:ascii="Times New Roman" w:eastAsia="Times New Roman" w:hAnsi="Times New Roman" w:cs="Times New Roman"/>
          <w:sz w:val="24"/>
          <w:szCs w:val="24"/>
          <w:lang w:eastAsia="fr-FR"/>
        </w:rPr>
        <w:t>Mwasumbi</w:t>
      </w:r>
      <w:proofErr w:type="spellEnd"/>
      <w:r w:rsidRPr="00AF4312">
        <w:rPr>
          <w:rFonts w:ascii="Times New Roman" w:eastAsia="Times New Roman" w:hAnsi="Times New Roman" w:cs="Times New Roman"/>
          <w:sz w:val="24"/>
          <w:szCs w:val="24"/>
          <w:lang w:eastAsia="fr-FR"/>
        </w:rPr>
        <w:t xml:space="preserve"> L., Heinrich M., Tanner M. (1994). Screening Tanzanian medicinal plants for antimalarial activity. Acta Trop., 56: 65 -77</w:t>
      </w:r>
    </w:p>
    <w:p w14:paraId="2B185A03" w14:textId="18335393"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proofErr w:type="spellStart"/>
      <w:r w:rsidRPr="00AF4312">
        <w:rPr>
          <w:rFonts w:ascii="Times New Roman" w:eastAsia="Times New Roman" w:hAnsi="Times New Roman" w:cs="Times New Roman"/>
          <w:sz w:val="24"/>
          <w:szCs w:val="24"/>
          <w:lang w:eastAsia="fr-FR"/>
        </w:rPr>
        <w:t>Guédé</w:t>
      </w:r>
      <w:proofErr w:type="spellEnd"/>
      <w:r w:rsidRPr="00AF4312">
        <w:rPr>
          <w:rFonts w:ascii="Times New Roman" w:eastAsia="Times New Roman" w:hAnsi="Times New Roman" w:cs="Times New Roman"/>
          <w:sz w:val="24"/>
          <w:szCs w:val="24"/>
          <w:lang w:eastAsia="fr-FR"/>
        </w:rPr>
        <w:t xml:space="preserve"> - Guina F., Manda M. V., Harouna D. (1993). Proteins of MISCA a plant source concentrate against fungi. J Ethnopharmacol., 105: 30 -45. </w:t>
      </w:r>
    </w:p>
    <w:p w14:paraId="5B641A28" w14:textId="2C12ACF9"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proofErr w:type="gramStart"/>
      <w:r w:rsidRPr="00AF4312">
        <w:rPr>
          <w:rFonts w:ascii="Times New Roman" w:eastAsia="Times New Roman" w:hAnsi="Times New Roman" w:cs="Times New Roman"/>
          <w:sz w:val="24"/>
          <w:szCs w:val="24"/>
          <w:lang w:eastAsia="fr-FR"/>
        </w:rPr>
        <w:t>Kawakita  S.</w:t>
      </w:r>
      <w:proofErr w:type="gramEnd"/>
      <w:r w:rsidRPr="00AF4312">
        <w:rPr>
          <w:rFonts w:ascii="Times New Roman" w:eastAsia="Times New Roman" w:hAnsi="Times New Roman" w:cs="Times New Roman"/>
          <w:sz w:val="24"/>
          <w:szCs w:val="24"/>
          <w:lang w:eastAsia="fr-FR"/>
        </w:rPr>
        <w:t xml:space="preserve"> W., Giedlin H.S., Nomoto K. (2005). Immunomodulators from higher plants.  J Nat., 46: 34 – 38. </w:t>
      </w:r>
    </w:p>
    <w:p w14:paraId="2A4C669F" w14:textId="22025386"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proofErr w:type="spellStart"/>
      <w:r w:rsidRPr="00AF4312">
        <w:rPr>
          <w:rFonts w:ascii="Times New Roman" w:eastAsia="Times New Roman" w:hAnsi="Times New Roman" w:cs="Times New Roman"/>
          <w:sz w:val="24"/>
          <w:szCs w:val="24"/>
          <w:lang w:eastAsia="fr-FR"/>
        </w:rPr>
        <w:t>Latifou</w:t>
      </w:r>
      <w:proofErr w:type="spellEnd"/>
      <w:r w:rsidRPr="00AF4312">
        <w:rPr>
          <w:rFonts w:ascii="Times New Roman" w:eastAsia="Times New Roman" w:hAnsi="Times New Roman" w:cs="Times New Roman"/>
          <w:sz w:val="24"/>
          <w:szCs w:val="24"/>
          <w:lang w:eastAsia="fr-FR"/>
        </w:rPr>
        <w:t xml:space="preserve"> L. (2005). Etude </w:t>
      </w:r>
      <w:proofErr w:type="spellStart"/>
      <w:r w:rsidRPr="00AF4312">
        <w:rPr>
          <w:rFonts w:ascii="Times New Roman" w:eastAsia="Times New Roman" w:hAnsi="Times New Roman" w:cs="Times New Roman"/>
          <w:sz w:val="24"/>
          <w:szCs w:val="24"/>
          <w:lang w:eastAsia="fr-FR"/>
        </w:rPr>
        <w:t>phytochimique</w:t>
      </w:r>
      <w:proofErr w:type="spellEnd"/>
      <w:r w:rsidRPr="00AF4312">
        <w:rPr>
          <w:rFonts w:ascii="Times New Roman" w:eastAsia="Times New Roman" w:hAnsi="Times New Roman" w:cs="Times New Roman"/>
          <w:sz w:val="24"/>
          <w:szCs w:val="24"/>
          <w:lang w:eastAsia="fr-FR"/>
        </w:rPr>
        <w:t xml:space="preserve"> et </w:t>
      </w:r>
      <w:proofErr w:type="spellStart"/>
      <w:r w:rsidRPr="00AF4312">
        <w:rPr>
          <w:rFonts w:ascii="Times New Roman" w:eastAsia="Times New Roman" w:hAnsi="Times New Roman" w:cs="Times New Roman"/>
          <w:sz w:val="24"/>
          <w:szCs w:val="24"/>
          <w:lang w:eastAsia="fr-FR"/>
        </w:rPr>
        <w:t>activité</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biologique</w:t>
      </w:r>
      <w:proofErr w:type="spellEnd"/>
      <w:r w:rsidRPr="00AF4312">
        <w:rPr>
          <w:rFonts w:ascii="Times New Roman" w:eastAsia="Times New Roman" w:hAnsi="Times New Roman" w:cs="Times New Roman"/>
          <w:sz w:val="24"/>
          <w:szCs w:val="24"/>
          <w:lang w:eastAsia="fr-FR"/>
        </w:rPr>
        <w:t xml:space="preserve"> de substances </w:t>
      </w:r>
      <w:proofErr w:type="spellStart"/>
      <w:r w:rsidRPr="00AF4312">
        <w:rPr>
          <w:rFonts w:ascii="Times New Roman" w:eastAsia="Times New Roman" w:hAnsi="Times New Roman" w:cs="Times New Roman"/>
          <w:sz w:val="24"/>
          <w:szCs w:val="24"/>
          <w:lang w:eastAsia="fr-FR"/>
        </w:rPr>
        <w:t>naturelles</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isolées</w:t>
      </w:r>
      <w:proofErr w:type="spellEnd"/>
      <w:r w:rsidRPr="00AF4312">
        <w:rPr>
          <w:rFonts w:ascii="Times New Roman" w:eastAsia="Times New Roman" w:hAnsi="Times New Roman" w:cs="Times New Roman"/>
          <w:sz w:val="24"/>
          <w:szCs w:val="24"/>
          <w:lang w:eastAsia="fr-FR"/>
        </w:rPr>
        <w:t xml:space="preserve"> de plantes </w:t>
      </w:r>
      <w:proofErr w:type="spellStart"/>
      <w:r w:rsidRPr="00AF4312">
        <w:rPr>
          <w:rFonts w:ascii="Times New Roman" w:eastAsia="Times New Roman" w:hAnsi="Times New Roman" w:cs="Times New Roman"/>
          <w:sz w:val="24"/>
          <w:szCs w:val="24"/>
          <w:lang w:eastAsia="fr-FR"/>
        </w:rPr>
        <w:t>béninoises</w:t>
      </w:r>
      <w:proofErr w:type="spellEnd"/>
      <w:r w:rsidRPr="00AF4312">
        <w:rPr>
          <w:rFonts w:ascii="Times New Roman" w:eastAsia="Times New Roman" w:hAnsi="Times New Roman" w:cs="Times New Roman"/>
          <w:sz w:val="24"/>
          <w:szCs w:val="24"/>
          <w:lang w:eastAsia="fr-FR"/>
        </w:rPr>
        <w:t xml:space="preserve">. Université Louis Pasteur Strasbourg. Faculté de Pharmacie, PARIS, 280 p. </w:t>
      </w:r>
    </w:p>
    <w:p w14:paraId="5F7403E6" w14:textId="686652D3"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Lucey </w:t>
      </w:r>
      <w:proofErr w:type="gramStart"/>
      <w:r w:rsidRPr="00AF4312">
        <w:rPr>
          <w:rFonts w:ascii="Times New Roman" w:eastAsia="Times New Roman" w:hAnsi="Times New Roman" w:cs="Times New Roman"/>
          <w:sz w:val="24"/>
          <w:szCs w:val="24"/>
          <w:lang w:eastAsia="fr-FR"/>
        </w:rPr>
        <w:t>D.R</w:t>
      </w:r>
      <w:proofErr w:type="gramEnd"/>
      <w:r w:rsidRPr="00AF4312">
        <w:rPr>
          <w:rFonts w:ascii="Times New Roman" w:eastAsia="Times New Roman" w:hAnsi="Times New Roman" w:cs="Times New Roman"/>
          <w:sz w:val="24"/>
          <w:szCs w:val="24"/>
          <w:lang w:eastAsia="fr-FR"/>
        </w:rPr>
        <w:t xml:space="preserve"> ., Clerici M., Shearer G.M. (1996</w:t>
      </w:r>
      <w:proofErr w:type="gramStart"/>
      <w:r w:rsidRPr="00AF4312">
        <w:rPr>
          <w:rFonts w:ascii="Times New Roman" w:eastAsia="Times New Roman" w:hAnsi="Times New Roman" w:cs="Times New Roman"/>
          <w:sz w:val="24"/>
          <w:szCs w:val="24"/>
          <w:lang w:eastAsia="fr-FR"/>
        </w:rPr>
        <w:t>).Type</w:t>
      </w:r>
      <w:proofErr w:type="gramEnd"/>
      <w:r w:rsidRPr="00AF4312">
        <w:rPr>
          <w:rFonts w:ascii="Times New Roman" w:eastAsia="Times New Roman" w:hAnsi="Times New Roman" w:cs="Times New Roman"/>
          <w:sz w:val="24"/>
          <w:szCs w:val="24"/>
          <w:lang w:eastAsia="fr-FR"/>
        </w:rPr>
        <w:t xml:space="preserve"> 1 and type 2 cytokine dysregulation in human infectious, neoplastic, and inflammatory diseases. Clin </w:t>
      </w:r>
      <w:proofErr w:type="spellStart"/>
      <w:r w:rsidRPr="00AF4312">
        <w:rPr>
          <w:rFonts w:ascii="Times New Roman" w:eastAsia="Times New Roman" w:hAnsi="Times New Roman" w:cs="Times New Roman"/>
          <w:sz w:val="24"/>
          <w:szCs w:val="24"/>
          <w:lang w:eastAsia="fr-FR"/>
        </w:rPr>
        <w:t>Microbiol</w:t>
      </w:r>
      <w:proofErr w:type="spellEnd"/>
      <w:r w:rsidRPr="00AF4312">
        <w:rPr>
          <w:rFonts w:ascii="Times New Roman" w:eastAsia="Times New Roman" w:hAnsi="Times New Roman" w:cs="Times New Roman"/>
          <w:sz w:val="24"/>
          <w:szCs w:val="24"/>
          <w:lang w:eastAsia="fr-FR"/>
        </w:rPr>
        <w:t xml:space="preserve"> Rev., 9:532 – 562.</w:t>
      </w:r>
    </w:p>
    <w:p w14:paraId="00C6695F" w14:textId="3A245762"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proofErr w:type="spellStart"/>
      <w:proofErr w:type="gramStart"/>
      <w:r w:rsidRPr="00AF4312">
        <w:rPr>
          <w:rFonts w:ascii="Times New Roman" w:hAnsi="Times New Roman" w:cs="Times New Roman"/>
          <w:sz w:val="24"/>
          <w:szCs w:val="24"/>
        </w:rPr>
        <w:t>Maufras</w:t>
      </w:r>
      <w:proofErr w:type="spellEnd"/>
      <w:r w:rsidRPr="00AF4312">
        <w:rPr>
          <w:rFonts w:ascii="Times New Roman" w:hAnsi="Times New Roman" w:cs="Times New Roman"/>
          <w:sz w:val="24"/>
          <w:szCs w:val="24"/>
        </w:rPr>
        <w:t xml:space="preserve">  T.</w:t>
      </w:r>
      <w:proofErr w:type="gramEnd"/>
      <w:r w:rsidRPr="00AF4312">
        <w:rPr>
          <w:rFonts w:ascii="Times New Roman" w:hAnsi="Times New Roman" w:cs="Times New Roman"/>
          <w:sz w:val="24"/>
          <w:szCs w:val="24"/>
        </w:rPr>
        <w:t xml:space="preserve">  (2019).  </w:t>
      </w:r>
      <w:proofErr w:type="spellStart"/>
      <w:r w:rsidRPr="00AF4312">
        <w:rPr>
          <w:rFonts w:ascii="Times New Roman" w:hAnsi="Times New Roman" w:cs="Times New Roman"/>
          <w:sz w:val="24"/>
          <w:szCs w:val="24"/>
        </w:rPr>
        <w:t>Nuage</w:t>
      </w:r>
      <w:proofErr w:type="spellEnd"/>
      <w:r w:rsidRPr="00AF4312">
        <w:rPr>
          <w:rFonts w:ascii="Times New Roman" w:hAnsi="Times New Roman" w:cs="Times New Roman"/>
          <w:sz w:val="24"/>
          <w:szCs w:val="24"/>
        </w:rPr>
        <w:t xml:space="preserve"> de points </w:t>
      </w:r>
      <w:proofErr w:type="spellStart"/>
      <w:r w:rsidRPr="00AF4312">
        <w:rPr>
          <w:rFonts w:ascii="Times New Roman" w:hAnsi="Times New Roman" w:cs="Times New Roman"/>
          <w:sz w:val="24"/>
          <w:szCs w:val="24"/>
        </w:rPr>
        <w:t>provenant</w:t>
      </w:r>
      <w:proofErr w:type="spellEnd"/>
      <w:r w:rsidRPr="00AF4312">
        <w:rPr>
          <w:rFonts w:ascii="Times New Roman" w:hAnsi="Times New Roman" w:cs="Times New Roman"/>
          <w:sz w:val="24"/>
          <w:szCs w:val="24"/>
        </w:rPr>
        <w:t xml:space="preserve"> </w:t>
      </w:r>
      <w:proofErr w:type="gramStart"/>
      <w:r w:rsidRPr="00AF4312">
        <w:rPr>
          <w:rFonts w:ascii="Times New Roman" w:hAnsi="Times New Roman" w:cs="Times New Roman"/>
          <w:sz w:val="24"/>
          <w:szCs w:val="24"/>
        </w:rPr>
        <w:t>du  «</w:t>
      </w:r>
      <w:proofErr w:type="gramEnd"/>
      <w:r w:rsidRPr="00AF4312">
        <w:rPr>
          <w:rFonts w:ascii="Times New Roman" w:hAnsi="Times New Roman" w:cs="Times New Roman"/>
          <w:sz w:val="24"/>
          <w:szCs w:val="24"/>
        </w:rPr>
        <w:t xml:space="preserve"> DIFF </w:t>
      </w:r>
      <w:proofErr w:type="gramStart"/>
      <w:r w:rsidRPr="00AF4312">
        <w:rPr>
          <w:rFonts w:ascii="Times New Roman" w:hAnsi="Times New Roman" w:cs="Times New Roman"/>
          <w:sz w:val="24"/>
          <w:szCs w:val="24"/>
        </w:rPr>
        <w:t>»  du</w:t>
      </w:r>
      <w:proofErr w:type="gramEnd"/>
      <w:r w:rsidRPr="00AF4312">
        <w:rPr>
          <w:rFonts w:ascii="Times New Roman" w:hAnsi="Times New Roman" w:cs="Times New Roman"/>
          <w:sz w:val="24"/>
          <w:szCs w:val="24"/>
        </w:rPr>
        <w:t xml:space="preserve"> </w:t>
      </w:r>
      <w:proofErr w:type="spellStart"/>
      <w:r w:rsidRPr="00AF4312">
        <w:rPr>
          <w:rFonts w:ascii="Times New Roman" w:hAnsi="Times New Roman" w:cs="Times New Roman"/>
          <w:sz w:val="24"/>
          <w:szCs w:val="24"/>
        </w:rPr>
        <w:t>sysmex</w:t>
      </w:r>
      <w:proofErr w:type="spellEnd"/>
      <w:r w:rsidRPr="00AF4312">
        <w:rPr>
          <w:rFonts w:ascii="Times New Roman" w:hAnsi="Times New Roman" w:cs="Times New Roman"/>
          <w:sz w:val="24"/>
          <w:szCs w:val="24"/>
        </w:rPr>
        <w:t xml:space="preserve"> – XT- 2000Iv à </w:t>
      </w:r>
      <w:proofErr w:type="spellStart"/>
      <w:r w:rsidRPr="00AF4312">
        <w:rPr>
          <w:rFonts w:ascii="Times New Roman" w:hAnsi="Times New Roman" w:cs="Times New Roman"/>
          <w:sz w:val="24"/>
          <w:szCs w:val="24"/>
        </w:rPr>
        <w:t>partir</w:t>
      </w:r>
      <w:proofErr w:type="spellEnd"/>
      <w:r w:rsidRPr="00AF4312">
        <w:rPr>
          <w:rFonts w:ascii="Times New Roman" w:hAnsi="Times New Roman" w:cs="Times New Roman"/>
          <w:sz w:val="24"/>
          <w:szCs w:val="24"/>
        </w:rPr>
        <w:t xml:space="preserve"> de sang de </w:t>
      </w:r>
      <w:proofErr w:type="spellStart"/>
      <w:r w:rsidRPr="00AF4312">
        <w:rPr>
          <w:rFonts w:ascii="Times New Roman" w:hAnsi="Times New Roman" w:cs="Times New Roman"/>
          <w:sz w:val="24"/>
          <w:szCs w:val="24"/>
        </w:rPr>
        <w:t>chien</w:t>
      </w:r>
      <w:proofErr w:type="spellEnd"/>
      <w:r w:rsidRPr="00AF4312">
        <w:rPr>
          <w:rFonts w:ascii="Times New Roman" w:hAnsi="Times New Roman" w:cs="Times New Roman"/>
          <w:sz w:val="24"/>
          <w:szCs w:val="24"/>
        </w:rPr>
        <w:t xml:space="preserve">. </w:t>
      </w:r>
      <w:proofErr w:type="spellStart"/>
      <w:proofErr w:type="gramStart"/>
      <w:r w:rsidRPr="00AF4312">
        <w:rPr>
          <w:rFonts w:ascii="Times New Roman" w:hAnsi="Times New Roman" w:cs="Times New Roman"/>
          <w:sz w:val="24"/>
          <w:szCs w:val="24"/>
        </w:rPr>
        <w:t>Thèse</w:t>
      </w:r>
      <w:proofErr w:type="spellEnd"/>
      <w:r w:rsidRPr="00AF4312">
        <w:rPr>
          <w:rFonts w:ascii="Times New Roman" w:hAnsi="Times New Roman" w:cs="Times New Roman"/>
          <w:sz w:val="24"/>
          <w:szCs w:val="24"/>
        </w:rPr>
        <w:t xml:space="preserve">  de</w:t>
      </w:r>
      <w:proofErr w:type="gramEnd"/>
      <w:r w:rsidRPr="00AF4312">
        <w:rPr>
          <w:rFonts w:ascii="Times New Roman" w:hAnsi="Times New Roman" w:cs="Times New Roman"/>
          <w:sz w:val="24"/>
          <w:szCs w:val="24"/>
        </w:rPr>
        <w:t xml:space="preserve"> </w:t>
      </w:r>
      <w:proofErr w:type="spellStart"/>
      <w:r w:rsidRPr="00AF4312">
        <w:rPr>
          <w:rFonts w:ascii="Times New Roman" w:hAnsi="Times New Roman" w:cs="Times New Roman"/>
          <w:sz w:val="24"/>
          <w:szCs w:val="24"/>
        </w:rPr>
        <w:t>Doctorat</w:t>
      </w:r>
      <w:proofErr w:type="spellEnd"/>
      <w:r w:rsidRPr="00AF4312">
        <w:rPr>
          <w:rFonts w:ascii="Times New Roman" w:hAnsi="Times New Roman" w:cs="Times New Roman"/>
          <w:sz w:val="24"/>
          <w:szCs w:val="24"/>
        </w:rPr>
        <w:t>. Toulouse 3 – 4040</w:t>
      </w:r>
      <w:r w:rsidRPr="00AF4312">
        <w:rPr>
          <w:rFonts w:ascii="Times New Roman" w:eastAsia="Times New Roman" w:hAnsi="Times New Roman" w:cs="Times New Roman"/>
          <w:sz w:val="24"/>
          <w:szCs w:val="24"/>
          <w:lang w:eastAsia="fr-FR"/>
        </w:rPr>
        <w:t>.</w:t>
      </w:r>
    </w:p>
    <w:p w14:paraId="629D75C1" w14:textId="474E3F48"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Maxime M.S., Bale B., Mama A.B., Jean M.A., Karim L.D. (2012). Composition </w:t>
      </w:r>
      <w:proofErr w:type="spellStart"/>
      <w:r w:rsidRPr="00AF4312">
        <w:rPr>
          <w:rFonts w:ascii="Times New Roman" w:eastAsia="Times New Roman" w:hAnsi="Times New Roman" w:cs="Times New Roman"/>
          <w:sz w:val="24"/>
          <w:szCs w:val="24"/>
          <w:lang w:eastAsia="fr-FR"/>
        </w:rPr>
        <w:t>chimique</w:t>
      </w:r>
      <w:proofErr w:type="spellEnd"/>
      <w:r w:rsidRPr="00AF4312">
        <w:rPr>
          <w:rFonts w:ascii="Times New Roman" w:eastAsia="Times New Roman" w:hAnsi="Times New Roman" w:cs="Times New Roman"/>
          <w:sz w:val="24"/>
          <w:szCs w:val="24"/>
          <w:lang w:eastAsia="fr-FR"/>
        </w:rPr>
        <w:t xml:space="preserve"> de </w:t>
      </w:r>
      <w:proofErr w:type="spellStart"/>
      <w:r w:rsidRPr="00AF4312">
        <w:rPr>
          <w:rFonts w:ascii="Times New Roman" w:eastAsia="Times New Roman" w:hAnsi="Times New Roman" w:cs="Times New Roman"/>
          <w:sz w:val="24"/>
          <w:szCs w:val="24"/>
          <w:lang w:eastAsia="fr-FR"/>
        </w:rPr>
        <w:t>l’extrait</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aqueux</w:t>
      </w:r>
      <w:proofErr w:type="spellEnd"/>
      <w:r w:rsidRPr="00AF4312">
        <w:rPr>
          <w:rFonts w:ascii="Times New Roman" w:eastAsia="Times New Roman" w:hAnsi="Times New Roman" w:cs="Times New Roman"/>
          <w:sz w:val="24"/>
          <w:szCs w:val="24"/>
          <w:lang w:eastAsia="fr-FR"/>
        </w:rPr>
        <w:t xml:space="preserve"> de </w:t>
      </w:r>
      <w:r w:rsidRPr="00615666">
        <w:rPr>
          <w:rFonts w:ascii="Times New Roman" w:eastAsia="Times New Roman" w:hAnsi="Times New Roman" w:cs="Times New Roman"/>
          <w:i/>
          <w:iCs/>
          <w:sz w:val="24"/>
          <w:szCs w:val="24"/>
          <w:lang w:eastAsia="fr-FR"/>
        </w:rPr>
        <w:t xml:space="preserve">Gomphrena celosioides </w:t>
      </w:r>
      <w:r w:rsidRPr="00AF4312">
        <w:rPr>
          <w:rFonts w:ascii="Times New Roman" w:eastAsia="Times New Roman" w:hAnsi="Times New Roman" w:cs="Times New Roman"/>
          <w:sz w:val="24"/>
          <w:szCs w:val="24"/>
          <w:lang w:eastAsia="fr-FR"/>
        </w:rPr>
        <w:t xml:space="preserve">Mart et étude de </w:t>
      </w:r>
      <w:proofErr w:type="spellStart"/>
      <w:r w:rsidRPr="00AF4312">
        <w:rPr>
          <w:rFonts w:ascii="Times New Roman" w:eastAsia="Times New Roman" w:hAnsi="Times New Roman" w:cs="Times New Roman"/>
          <w:sz w:val="24"/>
          <w:szCs w:val="24"/>
          <w:lang w:eastAsia="fr-FR"/>
        </w:rPr>
        <w:t>ses</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effets</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toxicologiques</w:t>
      </w:r>
      <w:proofErr w:type="spellEnd"/>
      <w:r w:rsidRPr="00AF4312">
        <w:rPr>
          <w:rFonts w:ascii="Times New Roman" w:eastAsia="Times New Roman" w:hAnsi="Times New Roman" w:cs="Times New Roman"/>
          <w:sz w:val="24"/>
          <w:szCs w:val="24"/>
          <w:lang w:eastAsia="fr-FR"/>
        </w:rPr>
        <w:t xml:space="preserve"> chez le foie du rat Wistar.  Rev </w:t>
      </w:r>
      <w:proofErr w:type="spellStart"/>
      <w:r w:rsidRPr="00AF4312">
        <w:rPr>
          <w:rFonts w:ascii="Times New Roman" w:eastAsia="Times New Roman" w:hAnsi="Times New Roman" w:cs="Times New Roman"/>
          <w:sz w:val="24"/>
          <w:szCs w:val="24"/>
          <w:lang w:eastAsia="fr-FR"/>
        </w:rPr>
        <w:t>ScLib</w:t>
      </w:r>
      <w:proofErr w:type="spellEnd"/>
      <w:r w:rsidRPr="00AF4312">
        <w:rPr>
          <w:rFonts w:ascii="Times New Roman" w:eastAsia="Times New Roman" w:hAnsi="Times New Roman" w:cs="Times New Roman"/>
          <w:sz w:val="24"/>
          <w:szCs w:val="24"/>
          <w:lang w:eastAsia="fr-FR"/>
        </w:rPr>
        <w:t xml:space="preserve"> Ed Mers., 4: 2111 - 4706. </w:t>
      </w:r>
    </w:p>
    <w:p w14:paraId="4DBB4BAC" w14:textId="6C1E4CE7" w:rsidR="00134562" w:rsidRPr="00AF4312" w:rsidRDefault="00134562" w:rsidP="00AF4312">
      <w:pPr>
        <w:pStyle w:val="ListParagraph"/>
        <w:numPr>
          <w:ilvl w:val="0"/>
          <w:numId w:val="8"/>
        </w:numPr>
        <w:rPr>
          <w:rFonts w:ascii="Times New Roman" w:hAnsi="Times New Roman" w:cs="Times New Roman"/>
          <w:sz w:val="24"/>
          <w:szCs w:val="24"/>
        </w:rPr>
      </w:pPr>
      <w:r w:rsidRPr="00AF4312">
        <w:rPr>
          <w:rFonts w:ascii="Times New Roman" w:hAnsi="Times New Roman" w:cs="Times New Roman"/>
          <w:sz w:val="24"/>
          <w:szCs w:val="24"/>
        </w:rPr>
        <w:t xml:space="preserve">Nakamura T, Miyasaka N, Pope RM, Talal N, Russel IJ (1983): Immunomodulation by </w:t>
      </w:r>
      <w:proofErr w:type="spellStart"/>
      <w:r w:rsidRPr="00AF4312">
        <w:rPr>
          <w:rFonts w:ascii="Times New Roman" w:hAnsi="Times New Roman" w:cs="Times New Roman"/>
          <w:sz w:val="24"/>
          <w:szCs w:val="24"/>
        </w:rPr>
        <w:t>isoprinosine</w:t>
      </w:r>
      <w:proofErr w:type="spellEnd"/>
      <w:r w:rsidRPr="00AF4312">
        <w:rPr>
          <w:rFonts w:ascii="Times New Roman" w:hAnsi="Times New Roman" w:cs="Times New Roman"/>
          <w:sz w:val="24"/>
          <w:szCs w:val="24"/>
        </w:rPr>
        <w:t xml:space="preserve"> effects on in vitro immune functions of lymphocytes from humans with autoimmune diseases. Clin. Exp. Immunol. 52, 67–74.</w:t>
      </w:r>
    </w:p>
    <w:p w14:paraId="78A17590" w14:textId="13FFFBE9"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lastRenderedPageBreak/>
        <w:t>Oakley R.H. </w:t>
      </w:r>
      <w:r w:rsidRPr="00AF4312">
        <w:rPr>
          <w:rFonts w:ascii="Times New Roman" w:eastAsia="Times New Roman" w:hAnsi="Times New Roman" w:cs="Times New Roman"/>
          <w:i/>
          <w:iCs/>
          <w:sz w:val="24"/>
          <w:szCs w:val="24"/>
          <w:lang w:eastAsia="fr-FR"/>
        </w:rPr>
        <w:t> </w:t>
      </w:r>
      <w:r w:rsidRPr="00AF4312">
        <w:rPr>
          <w:rFonts w:ascii="Times New Roman" w:eastAsia="Times New Roman" w:hAnsi="Times New Roman" w:cs="Times New Roman"/>
          <w:iCs/>
          <w:sz w:val="24"/>
          <w:szCs w:val="24"/>
          <w:lang w:eastAsia="fr-FR"/>
        </w:rPr>
        <w:t>et</w:t>
      </w:r>
      <w:r w:rsidRPr="00AF4312">
        <w:rPr>
          <w:rFonts w:ascii="Times New Roman" w:eastAsia="Times New Roman" w:hAnsi="Times New Roman" w:cs="Times New Roman"/>
          <w:i/>
          <w:iCs/>
          <w:sz w:val="24"/>
          <w:szCs w:val="24"/>
          <w:lang w:eastAsia="fr-FR"/>
        </w:rPr>
        <w:t xml:space="preserve"> al.</w:t>
      </w:r>
      <w:r w:rsidRPr="00AF4312">
        <w:rPr>
          <w:rFonts w:ascii="Times New Roman" w:eastAsia="Times New Roman" w:hAnsi="Times New Roman" w:cs="Times New Roman"/>
          <w:sz w:val="24"/>
          <w:szCs w:val="24"/>
          <w:lang w:eastAsia="fr-FR"/>
        </w:rPr>
        <w:t xml:space="preserve"> </w:t>
      </w:r>
      <w:hyperlink r:id="rId14" w:history="1">
        <w:r w:rsidRPr="00AF4312">
          <w:rPr>
            <w:rFonts w:ascii="Times New Roman" w:eastAsia="Times New Roman" w:hAnsi="Times New Roman" w:cs="Times New Roman"/>
            <w:sz w:val="24"/>
            <w:szCs w:val="24"/>
            <w:lang w:eastAsia="fr-FR"/>
          </w:rPr>
          <w:t>The biology of the glucocorticoid receptor: new signaling mechanisms in health and disease</w:t>
        </w:r>
      </w:hyperlink>
      <w:r w:rsidRPr="00AF4312">
        <w:rPr>
          <w:rFonts w:ascii="Times New Roman" w:eastAsia="Times New Roman" w:hAnsi="Times New Roman" w:cs="Times New Roman"/>
          <w:sz w:val="24"/>
          <w:szCs w:val="24"/>
          <w:lang w:eastAsia="fr-FR"/>
        </w:rPr>
        <w:t>. J Allergy Clin Immunol (2013)</w:t>
      </w:r>
    </w:p>
    <w:p w14:paraId="49DA6839" w14:textId="64E49D73"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OCDE. (2001). </w:t>
      </w:r>
      <w:proofErr w:type="spellStart"/>
      <w:r w:rsidRPr="00AF4312">
        <w:rPr>
          <w:rFonts w:ascii="Times New Roman" w:eastAsia="Times New Roman" w:hAnsi="Times New Roman" w:cs="Times New Roman"/>
          <w:sz w:val="24"/>
          <w:szCs w:val="24"/>
          <w:lang w:eastAsia="fr-FR"/>
        </w:rPr>
        <w:t>Lignes</w:t>
      </w:r>
      <w:proofErr w:type="spellEnd"/>
      <w:r w:rsidRPr="00AF4312">
        <w:rPr>
          <w:rFonts w:ascii="Times New Roman" w:eastAsia="Times New Roman" w:hAnsi="Times New Roman" w:cs="Times New Roman"/>
          <w:sz w:val="24"/>
          <w:szCs w:val="24"/>
          <w:lang w:eastAsia="fr-FR"/>
        </w:rPr>
        <w:t xml:space="preserve"> directrices de </w:t>
      </w:r>
      <w:proofErr w:type="spellStart"/>
      <w:r w:rsidRPr="00AF4312">
        <w:rPr>
          <w:rFonts w:ascii="Times New Roman" w:eastAsia="Times New Roman" w:hAnsi="Times New Roman" w:cs="Times New Roman"/>
          <w:sz w:val="24"/>
          <w:szCs w:val="24"/>
          <w:lang w:eastAsia="fr-FR"/>
        </w:rPr>
        <w:t>l’OCDE</w:t>
      </w:r>
      <w:proofErr w:type="spellEnd"/>
      <w:r w:rsidRPr="00AF4312">
        <w:rPr>
          <w:rFonts w:ascii="Times New Roman" w:eastAsia="Times New Roman" w:hAnsi="Times New Roman" w:cs="Times New Roman"/>
          <w:sz w:val="24"/>
          <w:szCs w:val="24"/>
          <w:lang w:eastAsia="fr-FR"/>
        </w:rPr>
        <w:t xml:space="preserve"> pour les </w:t>
      </w:r>
      <w:proofErr w:type="spellStart"/>
      <w:r w:rsidRPr="00AF4312">
        <w:rPr>
          <w:rFonts w:ascii="Times New Roman" w:eastAsia="Times New Roman" w:hAnsi="Times New Roman" w:cs="Times New Roman"/>
          <w:sz w:val="24"/>
          <w:szCs w:val="24"/>
          <w:lang w:eastAsia="fr-FR"/>
        </w:rPr>
        <w:t>essais</w:t>
      </w:r>
      <w:proofErr w:type="spellEnd"/>
      <w:r w:rsidRPr="00AF4312">
        <w:rPr>
          <w:rFonts w:ascii="Times New Roman" w:eastAsia="Times New Roman" w:hAnsi="Times New Roman" w:cs="Times New Roman"/>
          <w:sz w:val="24"/>
          <w:szCs w:val="24"/>
          <w:lang w:eastAsia="fr-FR"/>
        </w:rPr>
        <w:t xml:space="preserve"> de </w:t>
      </w:r>
      <w:proofErr w:type="spellStart"/>
      <w:r w:rsidRPr="00AF4312">
        <w:rPr>
          <w:rFonts w:ascii="Times New Roman" w:eastAsia="Times New Roman" w:hAnsi="Times New Roman" w:cs="Times New Roman"/>
          <w:sz w:val="24"/>
          <w:szCs w:val="24"/>
          <w:lang w:eastAsia="fr-FR"/>
        </w:rPr>
        <w:t>produits</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chimiques</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Toxicité</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orale</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aiguë</w:t>
      </w:r>
      <w:proofErr w:type="spellEnd"/>
      <w:r w:rsidRPr="00AF4312">
        <w:rPr>
          <w:rFonts w:ascii="Times New Roman" w:eastAsia="Times New Roman" w:hAnsi="Times New Roman" w:cs="Times New Roman"/>
          <w:sz w:val="24"/>
          <w:szCs w:val="24"/>
          <w:lang w:eastAsia="fr-FR"/>
        </w:rPr>
        <w:t xml:space="preserve"> - </w:t>
      </w:r>
      <w:proofErr w:type="spellStart"/>
      <w:r w:rsidRPr="00AF4312">
        <w:rPr>
          <w:rFonts w:ascii="Times New Roman" w:eastAsia="Times New Roman" w:hAnsi="Times New Roman" w:cs="Times New Roman"/>
          <w:sz w:val="24"/>
          <w:szCs w:val="24"/>
          <w:lang w:eastAsia="fr-FR"/>
        </w:rPr>
        <w:t>Méthode</w:t>
      </w:r>
      <w:proofErr w:type="spellEnd"/>
      <w:r w:rsidRPr="00AF4312">
        <w:rPr>
          <w:rFonts w:ascii="Times New Roman" w:eastAsia="Times New Roman" w:hAnsi="Times New Roman" w:cs="Times New Roman"/>
          <w:sz w:val="24"/>
          <w:szCs w:val="24"/>
          <w:lang w:eastAsia="fr-FR"/>
        </w:rPr>
        <w:t xml:space="preserve"> par </w:t>
      </w:r>
      <w:proofErr w:type="spellStart"/>
      <w:r w:rsidRPr="00AF4312">
        <w:rPr>
          <w:rFonts w:ascii="Times New Roman" w:eastAsia="Times New Roman" w:hAnsi="Times New Roman" w:cs="Times New Roman"/>
          <w:sz w:val="24"/>
          <w:szCs w:val="24"/>
          <w:lang w:eastAsia="fr-FR"/>
        </w:rPr>
        <w:t>classe</w:t>
      </w:r>
      <w:proofErr w:type="spellEnd"/>
      <w:r w:rsidRPr="00AF4312">
        <w:rPr>
          <w:rFonts w:ascii="Times New Roman" w:eastAsia="Times New Roman" w:hAnsi="Times New Roman" w:cs="Times New Roman"/>
          <w:sz w:val="24"/>
          <w:szCs w:val="24"/>
          <w:lang w:eastAsia="fr-FR"/>
        </w:rPr>
        <w:t xml:space="preserve"> de </w:t>
      </w:r>
      <w:proofErr w:type="spellStart"/>
      <w:r w:rsidRPr="00AF4312">
        <w:rPr>
          <w:rFonts w:ascii="Times New Roman" w:eastAsia="Times New Roman" w:hAnsi="Times New Roman" w:cs="Times New Roman"/>
          <w:sz w:val="24"/>
          <w:szCs w:val="24"/>
          <w:lang w:eastAsia="fr-FR"/>
        </w:rPr>
        <w:t>toxicité</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aiguë</w:t>
      </w:r>
      <w:proofErr w:type="spellEnd"/>
      <w:r w:rsidRPr="00AF4312">
        <w:rPr>
          <w:rFonts w:ascii="Times New Roman" w:eastAsia="Times New Roman" w:hAnsi="Times New Roman" w:cs="Times New Roman"/>
          <w:sz w:val="24"/>
          <w:szCs w:val="24"/>
          <w:lang w:eastAsia="fr-FR"/>
        </w:rPr>
        <w:t>. 14p.</w:t>
      </w:r>
    </w:p>
    <w:p w14:paraId="71E8E9B1" w14:textId="42A965F5"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proofErr w:type="spellStart"/>
      <w:r w:rsidRPr="00AF4312">
        <w:rPr>
          <w:rFonts w:ascii="Times New Roman" w:eastAsia="Times New Roman" w:hAnsi="Times New Roman" w:cs="Times New Roman"/>
          <w:sz w:val="24"/>
          <w:szCs w:val="24"/>
          <w:lang w:eastAsia="fr-FR"/>
        </w:rPr>
        <w:t>Onocha</w:t>
      </w:r>
      <w:proofErr w:type="spellEnd"/>
      <w:r w:rsidRPr="00AF4312">
        <w:rPr>
          <w:rFonts w:ascii="Times New Roman" w:eastAsia="Times New Roman" w:hAnsi="Times New Roman" w:cs="Times New Roman"/>
          <w:sz w:val="24"/>
          <w:szCs w:val="24"/>
          <w:lang w:eastAsia="fr-FR"/>
        </w:rPr>
        <w:t xml:space="preserve"> P.A., </w:t>
      </w:r>
      <w:proofErr w:type="spellStart"/>
      <w:r w:rsidRPr="00AF4312">
        <w:rPr>
          <w:rFonts w:ascii="Times New Roman" w:eastAsia="Times New Roman" w:hAnsi="Times New Roman" w:cs="Times New Roman"/>
          <w:sz w:val="24"/>
          <w:szCs w:val="24"/>
          <w:lang w:eastAsia="fr-FR"/>
        </w:rPr>
        <w:t>Ajaiyeoban</w:t>
      </w:r>
      <w:proofErr w:type="spellEnd"/>
      <w:r w:rsidRPr="00AF4312">
        <w:rPr>
          <w:rFonts w:ascii="Times New Roman" w:eastAsia="Times New Roman" w:hAnsi="Times New Roman" w:cs="Times New Roman"/>
          <w:sz w:val="24"/>
          <w:szCs w:val="24"/>
          <w:lang w:eastAsia="fr-FR"/>
        </w:rPr>
        <w:t xml:space="preserve"> E.O., </w:t>
      </w:r>
      <w:proofErr w:type="spellStart"/>
      <w:r w:rsidRPr="00AF4312">
        <w:rPr>
          <w:rFonts w:ascii="Times New Roman" w:eastAsia="Times New Roman" w:hAnsi="Times New Roman" w:cs="Times New Roman"/>
          <w:sz w:val="24"/>
          <w:szCs w:val="24"/>
          <w:lang w:eastAsia="fr-FR"/>
        </w:rPr>
        <w:t>Dosumu</w:t>
      </w:r>
      <w:proofErr w:type="spellEnd"/>
      <w:r w:rsidRPr="00AF4312">
        <w:rPr>
          <w:rFonts w:ascii="Times New Roman" w:eastAsia="Times New Roman" w:hAnsi="Times New Roman" w:cs="Times New Roman"/>
          <w:sz w:val="24"/>
          <w:szCs w:val="24"/>
          <w:lang w:eastAsia="fr-FR"/>
        </w:rPr>
        <w:t xml:space="preserve"> O.O., Ekundayo O. (2005). </w:t>
      </w:r>
      <w:proofErr w:type="gramStart"/>
      <w:r w:rsidRPr="00AF4312">
        <w:rPr>
          <w:rFonts w:ascii="Times New Roman" w:eastAsia="Times New Roman" w:hAnsi="Times New Roman" w:cs="Times New Roman"/>
          <w:sz w:val="24"/>
          <w:szCs w:val="24"/>
          <w:lang w:eastAsia="fr-FR"/>
        </w:rPr>
        <w:t>Phytochemical  screening</w:t>
      </w:r>
      <w:proofErr w:type="gramEnd"/>
      <w:r w:rsidRPr="00AF4312">
        <w:rPr>
          <w:rFonts w:ascii="Times New Roman" w:eastAsia="Times New Roman" w:hAnsi="Times New Roman" w:cs="Times New Roman"/>
          <w:sz w:val="24"/>
          <w:szCs w:val="24"/>
          <w:lang w:eastAsia="fr-FR"/>
        </w:rPr>
        <w:t xml:space="preserve"> and Biological Activities of </w:t>
      </w:r>
      <w:r w:rsidRPr="00615666">
        <w:rPr>
          <w:rFonts w:ascii="Times New Roman" w:eastAsia="Times New Roman" w:hAnsi="Times New Roman" w:cs="Times New Roman"/>
          <w:i/>
          <w:iCs/>
          <w:sz w:val="24"/>
          <w:szCs w:val="24"/>
          <w:lang w:eastAsia="fr-FR"/>
        </w:rPr>
        <w:t>Gomphrena celosioides</w:t>
      </w:r>
      <w:r w:rsidRPr="00AF4312">
        <w:rPr>
          <w:rFonts w:ascii="Times New Roman" w:eastAsia="Times New Roman" w:hAnsi="Times New Roman" w:cs="Times New Roman"/>
          <w:sz w:val="24"/>
          <w:szCs w:val="24"/>
          <w:lang w:eastAsia="fr-FR"/>
        </w:rPr>
        <w:t xml:space="preserve"> (C. Mart) extracts. Nigerian Soc Exp Biol J.,5: 59 -67. </w:t>
      </w:r>
    </w:p>
    <w:p w14:paraId="07AA6EAD" w14:textId="6A84C95A"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proofErr w:type="spellStart"/>
      <w:r w:rsidRPr="00AF4312">
        <w:rPr>
          <w:rFonts w:ascii="Times New Roman" w:eastAsia="Times New Roman" w:hAnsi="Times New Roman" w:cs="Times New Roman"/>
          <w:sz w:val="24"/>
          <w:szCs w:val="24"/>
          <w:lang w:eastAsia="fr-FR"/>
        </w:rPr>
        <w:t>Schrezenmeier</w:t>
      </w:r>
      <w:proofErr w:type="spellEnd"/>
      <w:r w:rsidRPr="00AF4312">
        <w:rPr>
          <w:rFonts w:ascii="Times New Roman" w:eastAsia="Times New Roman" w:hAnsi="Times New Roman" w:cs="Times New Roman"/>
          <w:sz w:val="24"/>
          <w:szCs w:val="24"/>
          <w:lang w:eastAsia="fr-FR"/>
        </w:rPr>
        <w:t xml:space="preserve"> H., Muller H., </w:t>
      </w:r>
      <w:proofErr w:type="spellStart"/>
      <w:r w:rsidRPr="00AF4312">
        <w:rPr>
          <w:rFonts w:ascii="Times New Roman" w:eastAsia="Times New Roman" w:hAnsi="Times New Roman" w:cs="Times New Roman"/>
          <w:sz w:val="24"/>
          <w:szCs w:val="24"/>
          <w:lang w:eastAsia="fr-FR"/>
        </w:rPr>
        <w:t>Gunsilius</w:t>
      </w:r>
      <w:proofErr w:type="spellEnd"/>
      <w:r w:rsidRPr="00AF4312">
        <w:rPr>
          <w:rFonts w:ascii="Times New Roman" w:eastAsia="Times New Roman" w:hAnsi="Times New Roman" w:cs="Times New Roman"/>
          <w:sz w:val="24"/>
          <w:szCs w:val="24"/>
          <w:lang w:eastAsia="fr-FR"/>
        </w:rPr>
        <w:t xml:space="preserve"> E., </w:t>
      </w:r>
      <w:proofErr w:type="spellStart"/>
      <w:r w:rsidRPr="00AF4312">
        <w:rPr>
          <w:rFonts w:ascii="Times New Roman" w:eastAsia="Times New Roman" w:hAnsi="Times New Roman" w:cs="Times New Roman"/>
          <w:sz w:val="24"/>
          <w:szCs w:val="24"/>
          <w:lang w:eastAsia="fr-FR"/>
        </w:rPr>
        <w:t>Heimpel</w:t>
      </w:r>
      <w:proofErr w:type="spellEnd"/>
      <w:r w:rsidRPr="00AF4312">
        <w:rPr>
          <w:rFonts w:ascii="Times New Roman" w:eastAsia="Times New Roman" w:hAnsi="Times New Roman" w:cs="Times New Roman"/>
          <w:sz w:val="24"/>
          <w:szCs w:val="24"/>
          <w:lang w:eastAsia="fr-FR"/>
        </w:rPr>
        <w:t xml:space="preserve"> H.&amp; Seifried E. (1995) Anticoagulant‐induced </w:t>
      </w:r>
      <w:proofErr w:type="spellStart"/>
      <w:r w:rsidRPr="00AF4312">
        <w:rPr>
          <w:rFonts w:ascii="Times New Roman" w:eastAsia="Times New Roman" w:hAnsi="Times New Roman" w:cs="Times New Roman"/>
          <w:sz w:val="24"/>
          <w:szCs w:val="24"/>
          <w:lang w:eastAsia="fr-FR"/>
        </w:rPr>
        <w:t>pseudothrombocytopenia</w:t>
      </w:r>
      <w:proofErr w:type="spellEnd"/>
      <w:r w:rsidRPr="00AF4312">
        <w:rPr>
          <w:rFonts w:ascii="Times New Roman" w:eastAsia="Times New Roman" w:hAnsi="Times New Roman" w:cs="Times New Roman"/>
          <w:sz w:val="24"/>
          <w:szCs w:val="24"/>
          <w:lang w:eastAsia="fr-FR"/>
        </w:rPr>
        <w:t xml:space="preserve"> and </w:t>
      </w:r>
      <w:proofErr w:type="spellStart"/>
      <w:r w:rsidRPr="00AF4312">
        <w:rPr>
          <w:rFonts w:ascii="Times New Roman" w:eastAsia="Times New Roman" w:hAnsi="Times New Roman" w:cs="Times New Roman"/>
          <w:sz w:val="24"/>
          <w:szCs w:val="24"/>
          <w:lang w:eastAsia="fr-FR"/>
        </w:rPr>
        <w:t>pseudoleucocytosis</w:t>
      </w:r>
      <w:proofErr w:type="spellEnd"/>
      <w:r w:rsidRPr="00AF4312">
        <w:rPr>
          <w:rFonts w:ascii="Times New Roman" w:eastAsia="Times New Roman" w:hAnsi="Times New Roman" w:cs="Times New Roman"/>
          <w:sz w:val="24"/>
          <w:szCs w:val="24"/>
          <w:lang w:eastAsia="fr-FR"/>
        </w:rPr>
        <w:t xml:space="preserve">. Thrombosis </w:t>
      </w:r>
      <w:proofErr w:type="spellStart"/>
      <w:r w:rsidRPr="00AF4312">
        <w:rPr>
          <w:rFonts w:ascii="Times New Roman" w:eastAsia="Times New Roman" w:hAnsi="Times New Roman" w:cs="Times New Roman"/>
          <w:sz w:val="24"/>
          <w:szCs w:val="24"/>
          <w:lang w:eastAsia="fr-FR"/>
        </w:rPr>
        <w:t>Haemostasis</w:t>
      </w:r>
      <w:proofErr w:type="spellEnd"/>
      <w:r w:rsidRPr="00AF4312">
        <w:rPr>
          <w:rFonts w:ascii="Times New Roman" w:eastAsia="Times New Roman" w:hAnsi="Times New Roman" w:cs="Times New Roman"/>
          <w:sz w:val="24"/>
          <w:szCs w:val="24"/>
          <w:lang w:eastAsia="fr-FR"/>
        </w:rPr>
        <w:t xml:space="preserve"> 73, 506 – 513</w:t>
      </w:r>
    </w:p>
    <w:p w14:paraId="209F6088" w14:textId="10A0BCDF"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Sharma N., </w:t>
      </w:r>
      <w:proofErr w:type="spellStart"/>
      <w:r w:rsidRPr="00AF4312">
        <w:rPr>
          <w:rFonts w:ascii="Times New Roman" w:eastAsia="Times New Roman" w:hAnsi="Times New Roman" w:cs="Times New Roman"/>
          <w:sz w:val="24"/>
          <w:szCs w:val="24"/>
          <w:lang w:eastAsia="fr-FR"/>
        </w:rPr>
        <w:t>Tanwer</w:t>
      </w:r>
      <w:proofErr w:type="spellEnd"/>
      <w:r w:rsidRPr="00AF4312">
        <w:rPr>
          <w:rFonts w:ascii="Times New Roman" w:eastAsia="Times New Roman" w:hAnsi="Times New Roman" w:cs="Times New Roman"/>
          <w:sz w:val="24"/>
          <w:szCs w:val="24"/>
          <w:lang w:eastAsia="fr-FR"/>
        </w:rPr>
        <w:t xml:space="preserve"> </w:t>
      </w:r>
      <w:proofErr w:type="gramStart"/>
      <w:r w:rsidRPr="00AF4312">
        <w:rPr>
          <w:rFonts w:ascii="Times New Roman" w:eastAsia="Times New Roman" w:hAnsi="Times New Roman" w:cs="Times New Roman"/>
          <w:sz w:val="24"/>
          <w:szCs w:val="24"/>
          <w:lang w:eastAsia="fr-FR"/>
        </w:rPr>
        <w:t>BS.,</w:t>
      </w:r>
      <w:proofErr w:type="spellStart"/>
      <w:r w:rsidRPr="00AF4312">
        <w:rPr>
          <w:rFonts w:ascii="Times New Roman" w:eastAsia="Times New Roman" w:hAnsi="Times New Roman" w:cs="Times New Roman"/>
          <w:sz w:val="24"/>
          <w:szCs w:val="24"/>
          <w:lang w:eastAsia="fr-FR"/>
        </w:rPr>
        <w:t>Vijayvergia</w:t>
      </w:r>
      <w:proofErr w:type="spellEnd"/>
      <w:proofErr w:type="gramEnd"/>
      <w:r w:rsidRPr="00AF4312">
        <w:rPr>
          <w:rFonts w:ascii="Times New Roman" w:eastAsia="Times New Roman" w:hAnsi="Times New Roman" w:cs="Times New Roman"/>
          <w:sz w:val="24"/>
          <w:szCs w:val="24"/>
          <w:lang w:eastAsia="fr-FR"/>
        </w:rPr>
        <w:t xml:space="preserve"> R. (2011). Study of primary metabolites and antimicrobial activities of </w:t>
      </w:r>
      <w:proofErr w:type="spellStart"/>
      <w:r w:rsidRPr="00AF4312">
        <w:rPr>
          <w:rFonts w:ascii="Times New Roman" w:eastAsia="Times New Roman" w:hAnsi="Times New Roman" w:cs="Times New Roman"/>
          <w:sz w:val="24"/>
          <w:szCs w:val="24"/>
          <w:lang w:eastAsia="fr-FR"/>
        </w:rPr>
        <w:t>Digera</w:t>
      </w:r>
      <w:proofErr w:type="spellEnd"/>
      <w:r w:rsidRPr="00AF4312">
        <w:rPr>
          <w:rFonts w:ascii="Times New Roman" w:eastAsia="Times New Roman" w:hAnsi="Times New Roman" w:cs="Times New Roman"/>
          <w:sz w:val="24"/>
          <w:szCs w:val="24"/>
          <w:lang w:eastAsia="fr-FR"/>
        </w:rPr>
        <w:t xml:space="preserve"> muricata (L.)  Mart. J Chem Pharm Res., 3(2): 424-443</w:t>
      </w:r>
    </w:p>
    <w:p w14:paraId="1ADA04C2" w14:textId="6641CE18"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Solanki D.L.&amp; Blackburn </w:t>
      </w:r>
      <w:proofErr w:type="gramStart"/>
      <w:r w:rsidRPr="00AF4312">
        <w:rPr>
          <w:rFonts w:ascii="Times New Roman" w:eastAsia="Times New Roman" w:hAnsi="Times New Roman" w:cs="Times New Roman"/>
          <w:sz w:val="24"/>
          <w:szCs w:val="24"/>
          <w:lang w:eastAsia="fr-FR"/>
        </w:rPr>
        <w:t>B.C.(</w:t>
      </w:r>
      <w:proofErr w:type="gramEnd"/>
      <w:r w:rsidRPr="00AF4312">
        <w:rPr>
          <w:rFonts w:ascii="Times New Roman" w:eastAsia="Times New Roman" w:hAnsi="Times New Roman" w:cs="Times New Roman"/>
          <w:sz w:val="24"/>
          <w:szCs w:val="24"/>
          <w:lang w:eastAsia="fr-FR"/>
        </w:rPr>
        <w:t xml:space="preserve">1983) Spurious leukocytosis and thrombocytopenia. A dual phenomenon caused by clumping of platelets invitro. Journal of the American Medical Association 250, 2514 – 2515. </w:t>
      </w:r>
    </w:p>
    <w:p w14:paraId="3685CBBB" w14:textId="54718391"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 xml:space="preserve">Trevan J.W. (1927). The error of determination of toxicity. Proc Roy Soc., 10: 483 – 514. </w:t>
      </w:r>
    </w:p>
    <w:p w14:paraId="13CF91B3" w14:textId="14BB7861"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r w:rsidRPr="00AF4312">
        <w:rPr>
          <w:rFonts w:ascii="Times New Roman" w:eastAsia="Times New Roman" w:hAnsi="Times New Roman" w:cs="Times New Roman"/>
          <w:sz w:val="24"/>
          <w:szCs w:val="24"/>
          <w:lang w:eastAsia="fr-FR"/>
        </w:rPr>
        <w:t>Tron I., Piquet O., Baert A. (2002</w:t>
      </w:r>
      <w:proofErr w:type="gramStart"/>
      <w:r w:rsidRPr="00AF4312">
        <w:rPr>
          <w:rFonts w:ascii="Times New Roman" w:eastAsia="Times New Roman" w:hAnsi="Times New Roman" w:cs="Times New Roman"/>
          <w:sz w:val="24"/>
          <w:szCs w:val="24"/>
          <w:lang w:eastAsia="fr-FR"/>
        </w:rPr>
        <w:t>).</w:t>
      </w:r>
      <w:proofErr w:type="spellStart"/>
      <w:r w:rsidRPr="00AF4312">
        <w:rPr>
          <w:rFonts w:ascii="Times New Roman" w:eastAsia="Times New Roman" w:hAnsi="Times New Roman" w:cs="Times New Roman"/>
          <w:sz w:val="24"/>
          <w:szCs w:val="24"/>
          <w:lang w:eastAsia="fr-FR"/>
        </w:rPr>
        <w:t>Toxon</w:t>
      </w:r>
      <w:proofErr w:type="spellEnd"/>
      <w:proofErr w:type="gramEnd"/>
      <w:r w:rsidRPr="00AF4312">
        <w:rPr>
          <w:rFonts w:ascii="Times New Roman" w:eastAsia="Times New Roman" w:hAnsi="Times New Roman" w:cs="Times New Roman"/>
          <w:sz w:val="24"/>
          <w:szCs w:val="24"/>
          <w:lang w:eastAsia="fr-FR"/>
        </w:rPr>
        <w:t xml:space="preserve">. Manuel de </w:t>
      </w:r>
      <w:proofErr w:type="spellStart"/>
      <w:r w:rsidRPr="00AF4312">
        <w:rPr>
          <w:rFonts w:ascii="Times New Roman" w:eastAsia="Times New Roman" w:hAnsi="Times New Roman" w:cs="Times New Roman"/>
          <w:sz w:val="24"/>
          <w:szCs w:val="24"/>
          <w:lang w:eastAsia="fr-FR"/>
        </w:rPr>
        <w:t>toxicologie</w:t>
      </w:r>
      <w:proofErr w:type="spellEnd"/>
      <w:r w:rsidRPr="00AF4312">
        <w:rPr>
          <w:rFonts w:ascii="Times New Roman" w:eastAsia="Times New Roman" w:hAnsi="Times New Roman" w:cs="Times New Roman"/>
          <w:sz w:val="24"/>
          <w:szCs w:val="24"/>
          <w:lang w:eastAsia="fr-FR"/>
        </w:rPr>
        <w:t xml:space="preserve">. Agence de </w:t>
      </w:r>
      <w:proofErr w:type="spellStart"/>
      <w:r w:rsidRPr="00AF4312">
        <w:rPr>
          <w:rFonts w:ascii="Times New Roman" w:eastAsia="Times New Roman" w:hAnsi="Times New Roman" w:cs="Times New Roman"/>
          <w:sz w:val="24"/>
          <w:szCs w:val="24"/>
          <w:lang w:eastAsia="fr-FR"/>
        </w:rPr>
        <w:t>l’environnement</w:t>
      </w:r>
      <w:proofErr w:type="spellEnd"/>
      <w:r w:rsidRPr="00AF4312">
        <w:rPr>
          <w:rFonts w:ascii="Times New Roman" w:eastAsia="Times New Roman" w:hAnsi="Times New Roman" w:cs="Times New Roman"/>
          <w:sz w:val="24"/>
          <w:szCs w:val="24"/>
          <w:lang w:eastAsia="fr-FR"/>
        </w:rPr>
        <w:t xml:space="preserve"> et de la </w:t>
      </w:r>
      <w:proofErr w:type="spellStart"/>
      <w:r w:rsidRPr="00AF4312">
        <w:rPr>
          <w:rFonts w:ascii="Times New Roman" w:eastAsia="Times New Roman" w:hAnsi="Times New Roman" w:cs="Times New Roman"/>
          <w:sz w:val="24"/>
          <w:szCs w:val="24"/>
          <w:lang w:eastAsia="fr-FR"/>
        </w:rPr>
        <w:t>maîtrise</w:t>
      </w:r>
      <w:proofErr w:type="spellEnd"/>
      <w:r w:rsidRPr="00AF4312">
        <w:rPr>
          <w:rFonts w:ascii="Times New Roman" w:eastAsia="Times New Roman" w:hAnsi="Times New Roman" w:cs="Times New Roman"/>
          <w:sz w:val="24"/>
          <w:szCs w:val="24"/>
          <w:lang w:eastAsia="fr-FR"/>
        </w:rPr>
        <w:t xml:space="preserve"> de </w:t>
      </w:r>
      <w:proofErr w:type="spellStart"/>
      <w:r w:rsidRPr="00AF4312">
        <w:rPr>
          <w:rFonts w:ascii="Times New Roman" w:eastAsia="Times New Roman" w:hAnsi="Times New Roman" w:cs="Times New Roman"/>
          <w:sz w:val="24"/>
          <w:szCs w:val="24"/>
          <w:lang w:eastAsia="fr-FR"/>
        </w:rPr>
        <w:t>l’énergie</w:t>
      </w:r>
      <w:proofErr w:type="spellEnd"/>
      <w:r w:rsidRPr="00AF4312">
        <w:rPr>
          <w:rFonts w:ascii="Times New Roman" w:eastAsia="Times New Roman" w:hAnsi="Times New Roman" w:cs="Times New Roman"/>
          <w:sz w:val="24"/>
          <w:szCs w:val="24"/>
          <w:lang w:eastAsia="fr-FR"/>
        </w:rPr>
        <w:t xml:space="preserve">: 26 - 27; 32 - 34. </w:t>
      </w:r>
    </w:p>
    <w:p w14:paraId="1D154E41" w14:textId="53410184" w:rsidR="00134562" w:rsidRPr="00AF4312" w:rsidRDefault="00134562" w:rsidP="00AF4312">
      <w:pPr>
        <w:pStyle w:val="ListParagraph"/>
        <w:numPr>
          <w:ilvl w:val="0"/>
          <w:numId w:val="8"/>
        </w:numPr>
        <w:rPr>
          <w:rFonts w:ascii="Times New Roman" w:hAnsi="Times New Roman" w:cs="Times New Roman"/>
          <w:sz w:val="24"/>
          <w:szCs w:val="24"/>
        </w:rPr>
      </w:pPr>
      <w:r w:rsidRPr="00AF4312">
        <w:rPr>
          <w:rFonts w:ascii="Times New Roman" w:hAnsi="Times New Roman" w:cs="Times New Roman"/>
          <w:sz w:val="24"/>
          <w:szCs w:val="24"/>
        </w:rPr>
        <w:t xml:space="preserve">Tsang KY, Pan JF, Swanger DL, </w:t>
      </w:r>
      <w:proofErr w:type="spellStart"/>
      <w:r w:rsidRPr="00AF4312">
        <w:rPr>
          <w:rFonts w:ascii="Times New Roman" w:hAnsi="Times New Roman" w:cs="Times New Roman"/>
          <w:sz w:val="24"/>
          <w:szCs w:val="24"/>
        </w:rPr>
        <w:t>Fudenberg</w:t>
      </w:r>
      <w:proofErr w:type="spellEnd"/>
      <w:r w:rsidRPr="00AF4312">
        <w:rPr>
          <w:rFonts w:ascii="Times New Roman" w:hAnsi="Times New Roman" w:cs="Times New Roman"/>
          <w:sz w:val="24"/>
          <w:szCs w:val="24"/>
        </w:rPr>
        <w:t xml:space="preserve"> HH (1985): In vitro restoration of immune responses in aging humans by </w:t>
      </w:r>
      <w:proofErr w:type="spellStart"/>
      <w:r w:rsidRPr="00AF4312">
        <w:rPr>
          <w:rFonts w:ascii="Times New Roman" w:hAnsi="Times New Roman" w:cs="Times New Roman"/>
          <w:sz w:val="24"/>
          <w:szCs w:val="24"/>
        </w:rPr>
        <w:t>isoprinoisne</w:t>
      </w:r>
      <w:proofErr w:type="spellEnd"/>
      <w:r w:rsidRPr="00AF4312">
        <w:rPr>
          <w:rFonts w:ascii="Times New Roman" w:hAnsi="Times New Roman" w:cs="Times New Roman"/>
          <w:sz w:val="24"/>
          <w:szCs w:val="24"/>
        </w:rPr>
        <w:t xml:space="preserve">. Int. J. </w:t>
      </w:r>
      <w:proofErr w:type="spellStart"/>
      <w:r w:rsidRPr="00AF4312">
        <w:rPr>
          <w:rFonts w:ascii="Times New Roman" w:hAnsi="Times New Roman" w:cs="Times New Roman"/>
          <w:sz w:val="24"/>
          <w:szCs w:val="24"/>
        </w:rPr>
        <w:t>Immunopharmacol</w:t>
      </w:r>
      <w:proofErr w:type="spellEnd"/>
      <w:r w:rsidRPr="00AF4312">
        <w:rPr>
          <w:rFonts w:ascii="Times New Roman" w:hAnsi="Times New Roman" w:cs="Times New Roman"/>
          <w:sz w:val="24"/>
          <w:szCs w:val="24"/>
        </w:rPr>
        <w:t>. 7, 199–206. https://doi.org/10.1016/0192-0561(85)90027-X</w:t>
      </w:r>
    </w:p>
    <w:p w14:paraId="5567DF5D" w14:textId="7FE40289" w:rsidR="00134562" w:rsidRPr="00AF4312" w:rsidRDefault="00134562" w:rsidP="00AF4312">
      <w:pPr>
        <w:pStyle w:val="ListParagraph"/>
        <w:numPr>
          <w:ilvl w:val="0"/>
          <w:numId w:val="8"/>
        </w:numPr>
        <w:rPr>
          <w:rFonts w:ascii="Times New Roman" w:eastAsia="Times New Roman" w:hAnsi="Times New Roman" w:cs="Times New Roman"/>
          <w:sz w:val="24"/>
          <w:szCs w:val="24"/>
          <w:lang w:eastAsia="fr-FR"/>
        </w:rPr>
      </w:pPr>
      <w:proofErr w:type="spellStart"/>
      <w:r w:rsidRPr="00AF4312">
        <w:rPr>
          <w:rFonts w:ascii="Times New Roman" w:eastAsia="Times New Roman" w:hAnsi="Times New Roman" w:cs="Times New Roman"/>
          <w:sz w:val="24"/>
          <w:szCs w:val="24"/>
          <w:lang w:eastAsia="fr-FR"/>
        </w:rPr>
        <w:t>Zandecki</w:t>
      </w:r>
      <w:proofErr w:type="spellEnd"/>
      <w:r w:rsidRPr="00AF4312">
        <w:rPr>
          <w:rFonts w:ascii="Times New Roman" w:eastAsia="Times New Roman" w:hAnsi="Times New Roman" w:cs="Times New Roman"/>
          <w:sz w:val="24"/>
          <w:szCs w:val="24"/>
          <w:lang w:eastAsia="fr-FR"/>
        </w:rPr>
        <w:t xml:space="preserve"> M., Genevieve F., Gerard J., Godon A. (2007) Spurious counts and spurious results on </w:t>
      </w:r>
      <w:proofErr w:type="spellStart"/>
      <w:r w:rsidRPr="00AF4312">
        <w:rPr>
          <w:rFonts w:ascii="Times New Roman" w:eastAsia="Times New Roman" w:hAnsi="Times New Roman" w:cs="Times New Roman"/>
          <w:sz w:val="24"/>
          <w:szCs w:val="24"/>
          <w:lang w:eastAsia="fr-FR"/>
        </w:rPr>
        <w:t>haematology</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analysers</w:t>
      </w:r>
      <w:proofErr w:type="spellEnd"/>
      <w:r w:rsidRPr="00AF4312">
        <w:rPr>
          <w:rFonts w:ascii="Times New Roman" w:eastAsia="Times New Roman" w:hAnsi="Times New Roman" w:cs="Times New Roman"/>
          <w:sz w:val="24"/>
          <w:szCs w:val="24"/>
          <w:lang w:eastAsia="fr-FR"/>
        </w:rPr>
        <w:t xml:space="preserve">: a review. Part II: white blood cells, red </w:t>
      </w:r>
      <w:proofErr w:type="spellStart"/>
      <w:r w:rsidRPr="00AF4312">
        <w:rPr>
          <w:rFonts w:ascii="Times New Roman" w:eastAsia="Times New Roman" w:hAnsi="Times New Roman" w:cs="Times New Roman"/>
          <w:sz w:val="24"/>
          <w:szCs w:val="24"/>
          <w:lang w:eastAsia="fr-FR"/>
        </w:rPr>
        <w:t>bloodcells</w:t>
      </w:r>
      <w:proofErr w:type="spellEnd"/>
      <w:r w:rsidRPr="00AF4312">
        <w:rPr>
          <w:rFonts w:ascii="Times New Roman" w:eastAsia="Times New Roman" w:hAnsi="Times New Roman" w:cs="Times New Roman"/>
          <w:sz w:val="24"/>
          <w:szCs w:val="24"/>
          <w:lang w:eastAsia="fr-FR"/>
        </w:rPr>
        <w:t xml:space="preserve">, </w:t>
      </w:r>
      <w:proofErr w:type="spellStart"/>
      <w:r w:rsidRPr="00AF4312">
        <w:rPr>
          <w:rFonts w:ascii="Times New Roman" w:eastAsia="Times New Roman" w:hAnsi="Times New Roman" w:cs="Times New Roman"/>
          <w:sz w:val="24"/>
          <w:szCs w:val="24"/>
          <w:lang w:eastAsia="fr-FR"/>
        </w:rPr>
        <w:t>haemoglobin</w:t>
      </w:r>
      <w:proofErr w:type="spellEnd"/>
      <w:r w:rsidRPr="00AF4312">
        <w:rPr>
          <w:rFonts w:ascii="Times New Roman" w:eastAsia="Times New Roman" w:hAnsi="Times New Roman" w:cs="Times New Roman"/>
          <w:sz w:val="24"/>
          <w:szCs w:val="24"/>
          <w:lang w:eastAsia="fr-FR"/>
        </w:rPr>
        <w:t>, red cell indices and reticulocytes. International journal of laboratory hematology 29/1, 21- 41.</w:t>
      </w:r>
    </w:p>
    <w:p w14:paraId="7439773C" w14:textId="77777777" w:rsidR="00AA2E9E" w:rsidRPr="00B73B88" w:rsidRDefault="00427EB1" w:rsidP="00276D47">
      <w:pPr>
        <w:autoSpaceDE w:val="0"/>
        <w:autoSpaceDN w:val="0"/>
        <w:adjustRightInd w:val="0"/>
        <w:ind w:left="720"/>
        <w:jc w:val="right"/>
        <w:rPr>
          <w:rFonts w:ascii="Times New Roman" w:hAnsi="Times New Roman" w:cs="Times New Roman"/>
          <w:color w:val="000000"/>
          <w:sz w:val="24"/>
          <w:szCs w:val="24"/>
        </w:rPr>
      </w:pPr>
      <w:r>
        <w:rPr>
          <w:rFonts w:ascii="Times New Roman" w:hAnsi="Times New Roman" w:cs="Times New Roman"/>
          <w:noProof/>
          <w:lang w:bidi="gu-IN"/>
        </w:rPr>
        <mc:AlternateContent>
          <mc:Choice Requires="wps">
            <w:drawing>
              <wp:inline distT="0" distB="0" distL="0" distR="0" wp14:anchorId="43856F1C" wp14:editId="71046946">
                <wp:extent cx="2915920" cy="1800860"/>
                <wp:effectExtent l="9525" t="5715" r="8255" b="1270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920" cy="1800860"/>
                        </a:xfrm>
                        <a:prstGeom prst="roundRect">
                          <a:avLst>
                            <a:gd name="adj" fmla="val 16662"/>
                          </a:avLst>
                        </a:prstGeom>
                        <a:solidFill>
                          <a:srgbClr val="FFFFFF"/>
                        </a:solidFill>
                        <a:ln w="9525">
                          <a:solidFill>
                            <a:srgbClr val="000000"/>
                          </a:solidFill>
                          <a:round/>
                          <a:headEnd/>
                          <a:tailEnd/>
                        </a:ln>
                      </wps:spPr>
                      <wps:txbx>
                        <w:txbxContent>
                          <w:p w14:paraId="3CA4359D" w14:textId="77777777" w:rsidR="00CD3953" w:rsidRDefault="00CD3953" w:rsidP="00EB5F48">
                            <w:pPr>
                              <w:spacing w:line="240" w:lineRule="auto"/>
                              <w:jc w:val="center"/>
                              <w:rPr>
                                <w:rFonts w:asciiTheme="majorBidi" w:hAnsiTheme="majorBidi" w:cstheme="majorBidi"/>
                                <w:noProof/>
                                <w:sz w:val="24"/>
                                <w:szCs w:val="24"/>
                                <w:shd w:val="clear" w:color="auto" w:fill="FFFFFF"/>
                              </w:rPr>
                            </w:pPr>
                            <w:r w:rsidRPr="007628A0">
                              <w:rPr>
                                <w:noProof/>
                                <w:lang w:bidi="gu-IN"/>
                              </w:rPr>
                              <w:drawing>
                                <wp:inline distT="0" distB="0" distL="0" distR="0" wp14:anchorId="26AE0D10" wp14:editId="7E37D535">
                                  <wp:extent cx="895350" cy="614684"/>
                                  <wp:effectExtent l="19050" t="0" r="0" b="0"/>
                                  <wp:docPr id="1" name="Picture 1" descr="F:\list of all journal\AJPHR\lo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st of all journal\AJPHR\logp.png"/>
                                          <pic:cNvPicPr>
                                            <a:picLocks noChangeAspect="1" noChangeArrowheads="1"/>
                                          </pic:cNvPicPr>
                                        </pic:nvPicPr>
                                        <pic:blipFill>
                                          <a:blip r:embed="rId15"/>
                                          <a:srcRect/>
                                          <a:stretch>
                                            <a:fillRect/>
                                          </a:stretch>
                                        </pic:blipFill>
                                        <pic:spPr bwMode="auto">
                                          <a:xfrm>
                                            <a:off x="0" y="0"/>
                                            <a:ext cx="902774" cy="619781"/>
                                          </a:xfrm>
                                          <a:prstGeom prst="rect">
                                            <a:avLst/>
                                          </a:prstGeom>
                                          <a:noFill/>
                                          <a:ln w="9525">
                                            <a:noFill/>
                                            <a:miter lim="800000"/>
                                            <a:headEnd/>
                                            <a:tailEnd/>
                                          </a:ln>
                                        </pic:spPr>
                                      </pic:pic>
                                    </a:graphicData>
                                  </a:graphic>
                                </wp:inline>
                              </w:drawing>
                            </w:r>
                          </w:p>
                          <w:p w14:paraId="02A99D4F" w14:textId="77777777" w:rsidR="00CD3953" w:rsidRPr="008D0308" w:rsidRDefault="00CD3953" w:rsidP="007315DF">
                            <w:pPr>
                              <w:autoSpaceDE w:val="0"/>
                              <w:autoSpaceDN w:val="0"/>
                              <w:adjustRightInd w:val="0"/>
                              <w:spacing w:line="240" w:lineRule="auto"/>
                              <w:rPr>
                                <w:rFonts w:ascii="Times New Roman" w:hAnsi="Times New Roman" w:cs="Times New Roman"/>
                                <w:b/>
                                <w:bCs/>
                                <w:color w:val="000000"/>
                                <w:sz w:val="20"/>
                                <w:szCs w:val="20"/>
                              </w:rPr>
                            </w:pPr>
                            <w:r w:rsidRPr="008D0308">
                              <w:rPr>
                                <w:rFonts w:ascii="Times New Roman" w:hAnsi="Times New Roman" w:cs="Times New Roman"/>
                                <w:b/>
                                <w:bCs/>
                                <w:i/>
                                <w:color w:val="C00000"/>
                                <w:sz w:val="20"/>
                                <w:szCs w:val="20"/>
                              </w:rPr>
                              <w:t>AJPHR is</w:t>
                            </w:r>
                          </w:p>
                          <w:p w14:paraId="400487F0"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Peer-reviewed</w:t>
                            </w:r>
                          </w:p>
                          <w:p w14:paraId="08DFCA6D"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monthly</w:t>
                            </w:r>
                          </w:p>
                          <w:p w14:paraId="0C655F9D"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Rapid publication</w:t>
                            </w:r>
                          </w:p>
                          <w:p w14:paraId="2811BD5D" w14:textId="77777777" w:rsidR="00CD3953" w:rsidRPr="008D0308" w:rsidRDefault="00CD3953" w:rsidP="007315DF">
                            <w:pPr>
                              <w:autoSpaceDE w:val="0"/>
                              <w:autoSpaceDN w:val="0"/>
                              <w:adjustRightInd w:val="0"/>
                              <w:spacing w:line="240" w:lineRule="auto"/>
                              <w:rPr>
                                <w:rFonts w:ascii="Times New Roman" w:hAnsi="Times New Roman" w:cs="Times New Roman"/>
                                <w:b/>
                                <w:bCs/>
                                <w:iCs/>
                                <w:color w:val="000000"/>
                                <w:sz w:val="20"/>
                                <w:szCs w:val="20"/>
                              </w:rPr>
                            </w:pPr>
                            <w:r w:rsidRPr="008D0308">
                              <w:rPr>
                                <w:rFonts w:ascii="Times New Roman" w:hAnsi="Times New Roman" w:cs="Times New Roman"/>
                                <w:b/>
                                <w:bCs/>
                                <w:iCs/>
                                <w:color w:val="000000"/>
                                <w:sz w:val="20"/>
                                <w:szCs w:val="20"/>
                              </w:rPr>
                              <w:t>Submit your next manuscript at</w:t>
                            </w:r>
                          </w:p>
                          <w:p w14:paraId="4B9A5C85" w14:textId="77777777" w:rsidR="00CD3953" w:rsidRPr="007628A0" w:rsidRDefault="00CD3953" w:rsidP="007315DF">
                            <w:pPr>
                              <w:autoSpaceDE w:val="0"/>
                              <w:autoSpaceDN w:val="0"/>
                              <w:adjustRightInd w:val="0"/>
                              <w:spacing w:line="240" w:lineRule="auto"/>
                              <w:rPr>
                                <w:rFonts w:asciiTheme="majorBidi" w:hAnsiTheme="majorBidi" w:cstheme="majorBidi"/>
                                <w:color w:val="000000"/>
                                <w:sz w:val="20"/>
                                <w:szCs w:val="20"/>
                              </w:rPr>
                            </w:pPr>
                            <w:hyperlink r:id="rId16" w:history="1">
                              <w:r w:rsidRPr="008D0308">
                                <w:rPr>
                                  <w:rStyle w:val="Hyperlink"/>
                                  <w:rFonts w:ascii="Times New Roman" w:hAnsi="Times New Roman" w:cs="Times New Roman"/>
                                  <w:b/>
                                  <w:bCs/>
                                  <w:sz w:val="20"/>
                                  <w:szCs w:val="20"/>
                                  <w:shd w:val="clear" w:color="auto" w:fill="FFFFFF"/>
                                </w:rPr>
                                <w:t>editor@</w:t>
                              </w:r>
                            </w:hyperlink>
                            <w:hyperlink r:id="rId17" w:history="1">
                              <w:r w:rsidRPr="008D0308">
                                <w:rPr>
                                  <w:rStyle w:val="Hyperlink"/>
                                  <w:rFonts w:ascii="Times New Roman" w:hAnsi="Times New Roman" w:cs="Times New Roman"/>
                                  <w:b/>
                                  <w:bCs/>
                                  <w:sz w:val="20"/>
                                  <w:szCs w:val="20"/>
                                  <w:shd w:val="clear" w:color="auto" w:fill="FFFFFF"/>
                                </w:rPr>
                                <w:t>ajphr</w:t>
                              </w:r>
                            </w:hyperlink>
                            <w:hyperlink r:id="rId18" w:history="1">
                              <w:r w:rsidRPr="008D0308">
                                <w:rPr>
                                  <w:rStyle w:val="Hyperlink"/>
                                  <w:rFonts w:ascii="Times New Roman" w:hAnsi="Times New Roman" w:cs="Times New Roman"/>
                                  <w:b/>
                                  <w:bCs/>
                                  <w:sz w:val="20"/>
                                  <w:szCs w:val="20"/>
                                  <w:shd w:val="clear" w:color="auto" w:fill="FFFFFF"/>
                                </w:rPr>
                                <w:t>.com</w:t>
                              </w:r>
                            </w:hyperlink>
                            <w:r w:rsidRPr="008D0308">
                              <w:rPr>
                                <w:rStyle w:val="Strong"/>
                                <w:rFonts w:ascii="Times New Roman" w:hAnsi="Times New Roman" w:cs="Times New Roman"/>
                                <w:color w:val="262626"/>
                                <w:sz w:val="20"/>
                                <w:szCs w:val="20"/>
                                <w:shd w:val="clear" w:color="auto" w:fill="FFFFFF"/>
                              </w:rPr>
                              <w:t> / </w:t>
                            </w:r>
                            <w:hyperlink r:id="rId19" w:history="1">
                              <w:r w:rsidRPr="008D0308">
                                <w:rPr>
                                  <w:rStyle w:val="Hyperlink"/>
                                  <w:rFonts w:ascii="Times New Roman" w:hAnsi="Times New Roman" w:cs="Times New Roman"/>
                                  <w:b/>
                                  <w:bCs/>
                                  <w:sz w:val="20"/>
                                  <w:szCs w:val="20"/>
                                  <w:shd w:val="clear" w:color="auto" w:fill="FFFFFF"/>
                                </w:rPr>
                                <w:t>editor.ajphr@gmail.com</w:t>
                              </w:r>
                            </w:hyperlink>
                          </w:p>
                        </w:txbxContent>
                      </wps:txbx>
                      <wps:bodyPr rot="0" vert="horz" wrap="square" lIns="91440" tIns="45720" rIns="91440" bIns="45720" anchor="t" anchorCtr="0" upright="1">
                        <a:noAutofit/>
                      </wps:bodyPr>
                    </wps:wsp>
                  </a:graphicData>
                </a:graphic>
              </wp:inline>
            </w:drawing>
          </mc:Choice>
          <mc:Fallback>
            <w:pict>
              <v:roundrect w14:anchorId="43856F1C" id="AutoShape 2" o:spid="_x0000_s1027" style="width:229.6pt;height:141.8pt;visibility:visible;mso-wrap-style:square;mso-left-percent:-10001;mso-top-percent:-10001;mso-position-horizontal:absolute;mso-position-horizontal-relative:char;mso-position-vertical:absolute;mso-position-vertical-relative:line;mso-left-percent:-10001;mso-top-percent:-10001;v-text-anchor:top" arcsize="109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DIKAIAAE0EAAAOAAAAZHJzL2Uyb0RvYy54bWysVNuOEzEMfUfiH6K807moLdtRp6tVlyKk&#10;5SIWPiBNMjOBTByStNPy9euk09IFnhDzENlxfGwf27O8PfSa7KXzCkxNi0lOiTQchDJtTb9+2by6&#10;ocQHZgTTYGRNj9LT29XLF8vBVrKEDrSQjiCI8dVga9qFYKss87yTPfMTsNKgsQHXs4CqazPh2IDo&#10;vc7KPJ9nAzhhHXDpPd7en4x0lfCbRvLwsWm8DETXFHML6XTp3MYzWy1Z1TpmO8XHNNg/ZNEzZTDo&#10;BeqeBUZ2Tv0B1SvuwEMTJhz6DJpGcZlqwGqK/LdqHjtmZaoFyfH2QpP/f7D8w/7RfnIxdW8fgH/3&#10;xMC6Y6aVd87B0EkmMFwRicoG66uLQ1Q8upLt8B4EtpbtAiQODo3rIyBWRw6J6uOFankIhONluShm&#10;ixI7wtFW3OT5zTw1I2PV2d06H95K6EkUaupgZ8RnbGiKwfYPPiTCBTGsj+HFN0qaXmP79kyTYj6f&#10;lylrVo2PEfuMmeoFrcRGaZ0U127X2hF0rekmfaOzv36mDRlqupiVs5TFM5u/hsjT9zeIVEcau8jt&#10;GyOSHJjSJxmz1GYkO/IbR9lX4bA9ECXGTsSbLYgjsu/gNNO4gyh04H5SMuA819T/2DEnKdHvDHZw&#10;UUyncQGSMp29jty7a8v22sIMR6iaBkpO4jqclmZnnWo7jFQkAgzcYdcbFc7jccpqTB9nFqVnS3Gt&#10;p1e//gKrJwAAAP//AwBQSwMEFAAGAAgAAAAhAKDskdXcAAAABQEAAA8AAABkcnMvZG93bnJldi54&#10;bWxMjztPxDAQhHsk/oO1SHScQ7hHCHFOPMsrOE4nSidekoh4HWLnAb+ehQaalUYzmvk22862FSP2&#10;vnGk4HIRgUAqnWmoUnB4ebpIQPigyejWESr4RA/b/PQk06lxEz3juA+V4BLyqVZQh9ClUvqyRqv9&#10;wnVI7L253urAsq+k6fXE5baVcRStpdUN8UKtO7yvsXzfD1ZBIR/GTXL38XrcDSvzdUimx6WvlDo/&#10;m29vQAScw18YfvAZHXJmKtxAxotWAT8Sfi97y9V1DKJQECdXa5B5Jv/T598AAAD//wMAUEsBAi0A&#10;FAAGAAgAAAAhALaDOJL+AAAA4QEAABMAAAAAAAAAAAAAAAAAAAAAAFtDb250ZW50X1R5cGVzXS54&#10;bWxQSwECLQAUAAYACAAAACEAOP0h/9YAAACUAQAACwAAAAAAAAAAAAAAAAAvAQAAX3JlbHMvLnJl&#10;bHNQSwECLQAUAAYACAAAACEAGSsAyCgCAABNBAAADgAAAAAAAAAAAAAAAAAuAgAAZHJzL2Uyb0Rv&#10;Yy54bWxQSwECLQAUAAYACAAAACEAoOyR1dwAAAAFAQAADwAAAAAAAAAAAAAAAACCBAAAZHJzL2Rv&#10;d25yZXYueG1sUEsFBgAAAAAEAAQA8wAAAIsFAAAAAA==&#10;">
                <v:textbox>
                  <w:txbxContent>
                    <w:p w14:paraId="3CA4359D" w14:textId="77777777" w:rsidR="00CD3953" w:rsidRDefault="00CD3953" w:rsidP="00EB5F48">
                      <w:pPr>
                        <w:spacing w:line="240" w:lineRule="auto"/>
                        <w:jc w:val="center"/>
                        <w:rPr>
                          <w:rFonts w:asciiTheme="majorBidi" w:hAnsiTheme="majorBidi" w:cstheme="majorBidi"/>
                          <w:noProof/>
                          <w:sz w:val="24"/>
                          <w:szCs w:val="24"/>
                          <w:shd w:val="clear" w:color="auto" w:fill="FFFFFF"/>
                        </w:rPr>
                      </w:pPr>
                      <w:r w:rsidRPr="007628A0">
                        <w:rPr>
                          <w:noProof/>
                          <w:lang w:bidi="gu-IN"/>
                        </w:rPr>
                        <w:drawing>
                          <wp:inline distT="0" distB="0" distL="0" distR="0" wp14:anchorId="26AE0D10" wp14:editId="7E37D535">
                            <wp:extent cx="895350" cy="614684"/>
                            <wp:effectExtent l="19050" t="0" r="0" b="0"/>
                            <wp:docPr id="1" name="Picture 1" descr="F:\list of all journal\AJPHR\lo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st of all journal\AJPHR\logp.png"/>
                                    <pic:cNvPicPr>
                                      <a:picLocks noChangeAspect="1" noChangeArrowheads="1"/>
                                    </pic:cNvPicPr>
                                  </pic:nvPicPr>
                                  <pic:blipFill>
                                    <a:blip r:embed="rId15"/>
                                    <a:srcRect/>
                                    <a:stretch>
                                      <a:fillRect/>
                                    </a:stretch>
                                  </pic:blipFill>
                                  <pic:spPr bwMode="auto">
                                    <a:xfrm>
                                      <a:off x="0" y="0"/>
                                      <a:ext cx="902774" cy="619781"/>
                                    </a:xfrm>
                                    <a:prstGeom prst="rect">
                                      <a:avLst/>
                                    </a:prstGeom>
                                    <a:noFill/>
                                    <a:ln w="9525">
                                      <a:noFill/>
                                      <a:miter lim="800000"/>
                                      <a:headEnd/>
                                      <a:tailEnd/>
                                    </a:ln>
                                  </pic:spPr>
                                </pic:pic>
                              </a:graphicData>
                            </a:graphic>
                          </wp:inline>
                        </w:drawing>
                      </w:r>
                    </w:p>
                    <w:p w14:paraId="02A99D4F" w14:textId="77777777" w:rsidR="00CD3953" w:rsidRPr="008D0308" w:rsidRDefault="00CD3953" w:rsidP="007315DF">
                      <w:pPr>
                        <w:autoSpaceDE w:val="0"/>
                        <w:autoSpaceDN w:val="0"/>
                        <w:adjustRightInd w:val="0"/>
                        <w:spacing w:line="240" w:lineRule="auto"/>
                        <w:rPr>
                          <w:rFonts w:ascii="Times New Roman" w:hAnsi="Times New Roman" w:cs="Times New Roman"/>
                          <w:b/>
                          <w:bCs/>
                          <w:color w:val="000000"/>
                          <w:sz w:val="20"/>
                          <w:szCs w:val="20"/>
                        </w:rPr>
                      </w:pPr>
                      <w:r w:rsidRPr="008D0308">
                        <w:rPr>
                          <w:rFonts w:ascii="Times New Roman" w:hAnsi="Times New Roman" w:cs="Times New Roman"/>
                          <w:b/>
                          <w:bCs/>
                          <w:i/>
                          <w:color w:val="C00000"/>
                          <w:sz w:val="20"/>
                          <w:szCs w:val="20"/>
                        </w:rPr>
                        <w:t>AJPHR is</w:t>
                      </w:r>
                    </w:p>
                    <w:p w14:paraId="400487F0"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Peer-reviewed</w:t>
                      </w:r>
                    </w:p>
                    <w:p w14:paraId="08DFCA6D"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monthly</w:t>
                      </w:r>
                    </w:p>
                    <w:p w14:paraId="0C655F9D" w14:textId="77777777" w:rsidR="00CD3953" w:rsidRPr="008D0308" w:rsidRDefault="00CD3953" w:rsidP="007315DF">
                      <w:pPr>
                        <w:pStyle w:val="ListParagraph"/>
                        <w:numPr>
                          <w:ilvl w:val="0"/>
                          <w:numId w:val="2"/>
                        </w:numPr>
                        <w:autoSpaceDE w:val="0"/>
                        <w:autoSpaceDN w:val="0"/>
                        <w:adjustRightInd w:val="0"/>
                        <w:spacing w:line="240" w:lineRule="auto"/>
                        <w:ind w:left="0"/>
                        <w:rPr>
                          <w:rFonts w:ascii="Times New Roman" w:hAnsi="Times New Roman" w:cs="Times New Roman"/>
                          <w:b/>
                          <w:bCs/>
                          <w:color w:val="7030A0"/>
                          <w:sz w:val="20"/>
                          <w:szCs w:val="20"/>
                        </w:rPr>
                      </w:pPr>
                      <w:r w:rsidRPr="008D0308">
                        <w:rPr>
                          <w:rFonts w:ascii="Times New Roman" w:hAnsi="Times New Roman" w:cs="Times New Roman"/>
                          <w:b/>
                          <w:bCs/>
                          <w:color w:val="7030A0"/>
                          <w:sz w:val="20"/>
                          <w:szCs w:val="20"/>
                        </w:rPr>
                        <w:t>Rapid publication</w:t>
                      </w:r>
                    </w:p>
                    <w:p w14:paraId="2811BD5D" w14:textId="77777777" w:rsidR="00CD3953" w:rsidRPr="008D0308" w:rsidRDefault="00CD3953" w:rsidP="007315DF">
                      <w:pPr>
                        <w:autoSpaceDE w:val="0"/>
                        <w:autoSpaceDN w:val="0"/>
                        <w:adjustRightInd w:val="0"/>
                        <w:spacing w:line="240" w:lineRule="auto"/>
                        <w:rPr>
                          <w:rFonts w:ascii="Times New Roman" w:hAnsi="Times New Roman" w:cs="Times New Roman"/>
                          <w:b/>
                          <w:bCs/>
                          <w:iCs/>
                          <w:color w:val="000000"/>
                          <w:sz w:val="20"/>
                          <w:szCs w:val="20"/>
                        </w:rPr>
                      </w:pPr>
                      <w:r w:rsidRPr="008D0308">
                        <w:rPr>
                          <w:rFonts w:ascii="Times New Roman" w:hAnsi="Times New Roman" w:cs="Times New Roman"/>
                          <w:b/>
                          <w:bCs/>
                          <w:iCs/>
                          <w:color w:val="000000"/>
                          <w:sz w:val="20"/>
                          <w:szCs w:val="20"/>
                        </w:rPr>
                        <w:t>Submit your next manuscript at</w:t>
                      </w:r>
                    </w:p>
                    <w:p w14:paraId="4B9A5C85" w14:textId="77777777" w:rsidR="00CD3953" w:rsidRPr="007628A0" w:rsidRDefault="00CD3953" w:rsidP="007315DF">
                      <w:pPr>
                        <w:autoSpaceDE w:val="0"/>
                        <w:autoSpaceDN w:val="0"/>
                        <w:adjustRightInd w:val="0"/>
                        <w:spacing w:line="240" w:lineRule="auto"/>
                        <w:rPr>
                          <w:rFonts w:asciiTheme="majorBidi" w:hAnsiTheme="majorBidi" w:cstheme="majorBidi"/>
                          <w:color w:val="000000"/>
                          <w:sz w:val="20"/>
                          <w:szCs w:val="20"/>
                        </w:rPr>
                      </w:pPr>
                      <w:hyperlink r:id="rId20" w:history="1">
                        <w:r w:rsidRPr="008D0308">
                          <w:rPr>
                            <w:rStyle w:val="Hyperlink"/>
                            <w:rFonts w:ascii="Times New Roman" w:hAnsi="Times New Roman" w:cs="Times New Roman"/>
                            <w:b/>
                            <w:bCs/>
                            <w:sz w:val="20"/>
                            <w:szCs w:val="20"/>
                            <w:shd w:val="clear" w:color="auto" w:fill="FFFFFF"/>
                          </w:rPr>
                          <w:t>editor@</w:t>
                        </w:r>
                      </w:hyperlink>
                      <w:hyperlink r:id="rId21" w:history="1">
                        <w:r w:rsidRPr="008D0308">
                          <w:rPr>
                            <w:rStyle w:val="Hyperlink"/>
                            <w:rFonts w:ascii="Times New Roman" w:hAnsi="Times New Roman" w:cs="Times New Roman"/>
                            <w:b/>
                            <w:bCs/>
                            <w:sz w:val="20"/>
                            <w:szCs w:val="20"/>
                            <w:shd w:val="clear" w:color="auto" w:fill="FFFFFF"/>
                          </w:rPr>
                          <w:t>ajphr</w:t>
                        </w:r>
                      </w:hyperlink>
                      <w:hyperlink r:id="rId22" w:history="1">
                        <w:r w:rsidRPr="008D0308">
                          <w:rPr>
                            <w:rStyle w:val="Hyperlink"/>
                            <w:rFonts w:ascii="Times New Roman" w:hAnsi="Times New Roman" w:cs="Times New Roman"/>
                            <w:b/>
                            <w:bCs/>
                            <w:sz w:val="20"/>
                            <w:szCs w:val="20"/>
                            <w:shd w:val="clear" w:color="auto" w:fill="FFFFFF"/>
                          </w:rPr>
                          <w:t>.com</w:t>
                        </w:r>
                      </w:hyperlink>
                      <w:r w:rsidRPr="008D0308">
                        <w:rPr>
                          <w:rStyle w:val="Strong"/>
                          <w:rFonts w:ascii="Times New Roman" w:hAnsi="Times New Roman" w:cs="Times New Roman"/>
                          <w:color w:val="262626"/>
                          <w:sz w:val="20"/>
                          <w:szCs w:val="20"/>
                          <w:shd w:val="clear" w:color="auto" w:fill="FFFFFF"/>
                        </w:rPr>
                        <w:t> / </w:t>
                      </w:r>
                      <w:hyperlink r:id="rId23" w:history="1">
                        <w:r w:rsidRPr="008D0308">
                          <w:rPr>
                            <w:rStyle w:val="Hyperlink"/>
                            <w:rFonts w:ascii="Times New Roman" w:hAnsi="Times New Roman" w:cs="Times New Roman"/>
                            <w:b/>
                            <w:bCs/>
                            <w:sz w:val="20"/>
                            <w:szCs w:val="20"/>
                            <w:shd w:val="clear" w:color="auto" w:fill="FFFFFF"/>
                          </w:rPr>
                          <w:t>editor.ajphr@gmail.com</w:t>
                        </w:r>
                      </w:hyperlink>
                    </w:p>
                  </w:txbxContent>
                </v:textbox>
                <w10:anchorlock/>
              </v:roundrect>
            </w:pict>
          </mc:Fallback>
        </mc:AlternateContent>
      </w:r>
    </w:p>
    <w:sectPr w:rsidR="00AA2E9E" w:rsidRPr="00B73B88" w:rsidSect="00D05324">
      <w:headerReference w:type="even" r:id="rId24"/>
      <w:headerReference w:type="default" r:id="rId25"/>
      <w:footerReference w:type="even" r:id="rId26"/>
      <w:footerReference w:type="default" r:id="rId27"/>
      <w:headerReference w:type="first" r:id="rId28"/>
      <w:footerReference w:type="first" r:id="rId29"/>
      <w:pgSz w:w="12240" w:h="15840"/>
      <w:pgMar w:top="864" w:right="1440" w:bottom="1152" w:left="1440" w:header="36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A3A4" w14:textId="77777777" w:rsidR="00F94672" w:rsidRDefault="00F94672" w:rsidP="00132DAB">
      <w:pPr>
        <w:spacing w:line="240" w:lineRule="auto"/>
      </w:pPr>
      <w:r>
        <w:separator/>
      </w:r>
    </w:p>
  </w:endnote>
  <w:endnote w:type="continuationSeparator" w:id="0">
    <w:p w14:paraId="12C2C9D1" w14:textId="77777777" w:rsidR="00F94672" w:rsidRDefault="00F94672"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EU-B3">
    <w:altName w:val="EU-B3"/>
    <w:panose1 w:val="00000000000000000000"/>
    <w:charset w:val="00"/>
    <w:family w:val="roman"/>
    <w:notTrueType/>
    <w:pitch w:val="default"/>
    <w:sig w:usb0="00000003" w:usb1="00000000" w:usb2="00000000" w:usb3="00000000" w:csb0="00000001" w:csb1="00000000"/>
  </w:font>
  <w:font w:name="Kozuka Mincho Pro">
    <w:altName w:val="Kozuka Mincho Pr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ITC Stone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9954" w14:textId="77777777" w:rsidR="00615666" w:rsidRDefault="00615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881657" w14:paraId="7B400675" w14:textId="77777777" w:rsidTr="00F90DEC">
      <w:tc>
        <w:tcPr>
          <w:tcW w:w="4500" w:type="pct"/>
          <w:tcBorders>
            <w:top w:val="single" w:sz="4" w:space="0" w:color="000000" w:themeColor="text1"/>
          </w:tcBorders>
          <w:shd w:val="clear" w:color="auto" w:fill="DDD9C3" w:themeFill="background2" w:themeFillShade="E6"/>
        </w:tcPr>
        <w:p w14:paraId="249ED46E" w14:textId="77777777" w:rsidR="00881657" w:rsidRDefault="00881657" w:rsidP="00881657">
          <w:pPr>
            <w:pStyle w:val="Footer"/>
            <w:tabs>
              <w:tab w:val="left" w:pos="270"/>
            </w:tabs>
          </w:pPr>
          <w:hyperlink r:id="rId1" w:history="1">
            <w:r w:rsidRPr="004A58F5">
              <w:rPr>
                <w:rStyle w:val="Hyperlink"/>
              </w:rPr>
              <w:t>www.ajphr.com</w:t>
            </w:r>
          </w:hyperlink>
          <w:r>
            <w:tab/>
          </w:r>
        </w:p>
      </w:tc>
      <w:tc>
        <w:tcPr>
          <w:tcW w:w="500" w:type="pct"/>
          <w:tcBorders>
            <w:top w:val="single" w:sz="4" w:space="0" w:color="C0504D" w:themeColor="accent2"/>
          </w:tcBorders>
          <w:shd w:val="clear" w:color="auto" w:fill="943634" w:themeFill="accent2" w:themeFillShade="BF"/>
        </w:tcPr>
        <w:p w14:paraId="7C484305" w14:textId="77777777" w:rsidR="00881657" w:rsidRDefault="00881657" w:rsidP="00881657">
          <w:pPr>
            <w:pStyle w:val="Header"/>
            <w:jc w:val="center"/>
            <w:rPr>
              <w:color w:val="FFFFFF" w:themeColor="background1"/>
            </w:rPr>
          </w:pPr>
          <w:r>
            <w:fldChar w:fldCharType="begin"/>
          </w:r>
          <w:r>
            <w:instrText xml:space="preserve"> PAGE   \* MERGEFORMAT </w:instrText>
          </w:r>
          <w:r>
            <w:fldChar w:fldCharType="separate"/>
          </w:r>
          <w:r w:rsidRPr="004733D1">
            <w:rPr>
              <w:noProof/>
              <w:color w:val="FFFFFF" w:themeColor="background1"/>
            </w:rPr>
            <w:t>3</w:t>
          </w:r>
          <w:r>
            <w:rPr>
              <w:noProof/>
              <w:color w:val="FFFFFF" w:themeColor="background1"/>
            </w:rPr>
            <w:fldChar w:fldCharType="end"/>
          </w:r>
        </w:p>
      </w:tc>
    </w:tr>
  </w:tbl>
  <w:p w14:paraId="4A8536EC" w14:textId="77777777" w:rsidR="00881657" w:rsidRDefault="00881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63"/>
      <w:tblW w:w="9468" w:type="dxa"/>
      <w:tblLook w:val="04A0" w:firstRow="1" w:lastRow="0" w:firstColumn="1" w:lastColumn="0" w:noHBand="0" w:noVBand="1"/>
    </w:tblPr>
    <w:tblGrid>
      <w:gridCol w:w="9468"/>
    </w:tblGrid>
    <w:tr w:rsidR="00881657" w:rsidRPr="001941D1" w14:paraId="0063E5E9" w14:textId="77777777" w:rsidTr="00F90DEC">
      <w:trPr>
        <w:trHeight w:val="620"/>
      </w:trPr>
      <w:tc>
        <w:tcPr>
          <w:tcW w:w="9468" w:type="dxa"/>
          <w:shd w:val="pct5" w:color="auto" w:fill="auto"/>
        </w:tcPr>
        <w:p w14:paraId="39C97395" w14:textId="1635ABEC" w:rsidR="00881657" w:rsidRPr="00D22927" w:rsidRDefault="00881657" w:rsidP="00881657">
          <w:pPr>
            <w:rPr>
              <w:sz w:val="22"/>
              <w:szCs w:val="22"/>
            </w:rPr>
          </w:pPr>
          <w:r w:rsidRPr="00D22927">
            <w:rPr>
              <w:sz w:val="22"/>
              <w:szCs w:val="22"/>
            </w:rPr>
            <w:t>Please cite this article as:</w:t>
          </w:r>
          <w:r>
            <w:rPr>
              <w:sz w:val="22"/>
              <w:szCs w:val="22"/>
            </w:rPr>
            <w:t xml:space="preserve"> </w:t>
          </w:r>
          <w:r w:rsidR="002E1B69">
            <w:rPr>
              <w:sz w:val="22"/>
              <w:szCs w:val="22"/>
            </w:rPr>
            <w:t xml:space="preserve">Konan G </w:t>
          </w:r>
          <w:r w:rsidRPr="00D22927">
            <w:rPr>
              <w:bCs/>
              <w:i/>
              <w:iCs/>
              <w:sz w:val="22"/>
              <w:szCs w:val="22"/>
            </w:rPr>
            <w:t>et al</w:t>
          </w:r>
          <w:r w:rsidRPr="00D22927">
            <w:rPr>
              <w:bCs/>
              <w:sz w:val="22"/>
              <w:szCs w:val="22"/>
            </w:rPr>
            <w:t>.,</w:t>
          </w:r>
          <w:r w:rsidRPr="00A70DD2">
            <w:rPr>
              <w:bCs/>
              <w:sz w:val="22"/>
              <w:szCs w:val="32"/>
            </w:rPr>
            <w:t xml:space="preserve"> </w:t>
          </w:r>
          <w:proofErr w:type="spellStart"/>
          <w:r w:rsidR="002E1B69" w:rsidRPr="002E1B69">
            <w:rPr>
              <w:bCs/>
              <w:sz w:val="22"/>
              <w:szCs w:val="32"/>
            </w:rPr>
            <w:t>Détermination</w:t>
          </w:r>
          <w:proofErr w:type="spellEnd"/>
          <w:r w:rsidR="002E1B69" w:rsidRPr="002E1B69">
            <w:rPr>
              <w:bCs/>
              <w:sz w:val="22"/>
              <w:szCs w:val="32"/>
            </w:rPr>
            <w:t xml:space="preserve"> of effect of Ethanolic extract of </w:t>
          </w:r>
          <w:r w:rsidR="002E1B69" w:rsidRPr="00615666">
            <w:rPr>
              <w:bCs/>
              <w:i/>
              <w:iCs/>
              <w:sz w:val="22"/>
              <w:szCs w:val="32"/>
            </w:rPr>
            <w:t>Gomphrena Celosioides</w:t>
          </w:r>
          <w:r w:rsidR="002E1B69" w:rsidRPr="002E1B69">
            <w:rPr>
              <w:bCs/>
              <w:sz w:val="22"/>
              <w:szCs w:val="32"/>
            </w:rPr>
            <w:t xml:space="preserve"> on markers of cellular </w:t>
          </w:r>
          <w:proofErr w:type="gramStart"/>
          <w:r w:rsidR="002E1B69" w:rsidRPr="002E1B69">
            <w:rPr>
              <w:bCs/>
              <w:sz w:val="22"/>
              <w:szCs w:val="32"/>
            </w:rPr>
            <w:t xml:space="preserve">immunity </w:t>
          </w:r>
          <w:r w:rsidRPr="00D22927">
            <w:rPr>
              <w:sz w:val="22"/>
              <w:szCs w:val="22"/>
            </w:rPr>
            <w:t>.</w:t>
          </w:r>
          <w:proofErr w:type="gramEnd"/>
          <w:r w:rsidRPr="00D22927">
            <w:rPr>
              <w:sz w:val="22"/>
              <w:szCs w:val="22"/>
            </w:rPr>
            <w:t xml:space="preserve"> American Journal of Pharmacy &amp; Health Research 20</w:t>
          </w:r>
          <w:r>
            <w:rPr>
              <w:sz w:val="22"/>
              <w:szCs w:val="22"/>
            </w:rPr>
            <w:t>2</w:t>
          </w:r>
          <w:r w:rsidR="008729D7">
            <w:rPr>
              <w:sz w:val="22"/>
              <w:szCs w:val="22"/>
            </w:rPr>
            <w:t>6</w:t>
          </w:r>
          <w:r>
            <w:rPr>
              <w:sz w:val="22"/>
              <w:szCs w:val="22"/>
            </w:rPr>
            <w:t>.</w:t>
          </w:r>
        </w:p>
      </w:tc>
    </w:tr>
  </w:tbl>
  <w:p w14:paraId="3C384BEF" w14:textId="77777777" w:rsidR="00881657" w:rsidRDefault="00881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0D00" w14:textId="77777777" w:rsidR="00F94672" w:rsidRDefault="00F94672" w:rsidP="00132DAB">
      <w:pPr>
        <w:spacing w:line="240" w:lineRule="auto"/>
      </w:pPr>
      <w:r>
        <w:separator/>
      </w:r>
    </w:p>
  </w:footnote>
  <w:footnote w:type="continuationSeparator" w:id="0">
    <w:p w14:paraId="16CB0866" w14:textId="77777777" w:rsidR="00F94672" w:rsidRDefault="00F94672"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9D02" w14:textId="77777777" w:rsidR="00615666" w:rsidRDefault="00615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6AF4" w14:textId="4C837E7D" w:rsidR="00881657" w:rsidRPr="00145D62" w:rsidRDefault="002E1B69" w:rsidP="00881657">
    <w:pPr>
      <w:pStyle w:val="Header"/>
      <w:shd w:val="clear" w:color="auto" w:fill="632423" w:themeFill="accent2" w:themeFillShade="80"/>
      <w:rPr>
        <w:rFonts w:ascii="Times New Roman" w:hAnsi="Times New Roman" w:cs="Times New Roman"/>
        <w:b/>
        <w:bCs/>
        <w:sz w:val="24"/>
        <w:szCs w:val="24"/>
        <w:u w:val="single"/>
      </w:rPr>
    </w:pPr>
    <w:r>
      <w:rPr>
        <w:rFonts w:ascii="Times New Roman" w:hAnsi="Times New Roman" w:cs="Times New Roman"/>
        <w:b/>
        <w:bCs/>
        <w:color w:val="000000" w:themeColor="text1"/>
        <w:sz w:val="24"/>
        <w:szCs w:val="24"/>
        <w:u w:val="single"/>
        <w:shd w:val="clear" w:color="auto" w:fill="FFFFFF" w:themeFill="background1"/>
      </w:rPr>
      <w:t>Konan</w:t>
    </w:r>
    <w:r w:rsidR="00881657">
      <w:rPr>
        <w:rFonts w:ascii="Times New Roman" w:hAnsi="Times New Roman" w:cs="Times New Roman"/>
        <w:b/>
        <w:bCs/>
        <w:color w:val="000000" w:themeColor="text1"/>
        <w:sz w:val="24"/>
        <w:szCs w:val="24"/>
        <w:u w:val="single"/>
        <w:shd w:val="clear" w:color="auto" w:fill="FFFFFF" w:themeFill="background1"/>
      </w:rPr>
      <w:t xml:space="preserve"> </w:t>
    </w:r>
    <w:r w:rsidR="00881657" w:rsidRPr="005465F3">
      <w:rPr>
        <w:rFonts w:ascii="Times New Roman" w:hAnsi="Times New Roman" w:cs="Times New Roman"/>
        <w:b/>
        <w:bCs/>
        <w:i/>
        <w:color w:val="000000" w:themeColor="text1"/>
        <w:sz w:val="24"/>
        <w:szCs w:val="24"/>
        <w:u w:val="single"/>
        <w:shd w:val="clear" w:color="auto" w:fill="FFFFFF" w:themeFill="background1"/>
      </w:rPr>
      <w:t>et al</w:t>
    </w:r>
    <w:r w:rsidR="00881657" w:rsidRPr="00145D62">
      <w:rPr>
        <w:rFonts w:ascii="Times New Roman" w:hAnsi="Times New Roman" w:cs="Times New Roman"/>
        <w:b/>
        <w:bCs/>
        <w:i/>
        <w:color w:val="000000" w:themeColor="text1"/>
        <w:sz w:val="24"/>
        <w:szCs w:val="24"/>
        <w:u w:val="single"/>
        <w:shd w:val="clear" w:color="auto" w:fill="FFFFFF" w:themeFill="background1"/>
      </w:rPr>
      <w:t>.,</w:t>
    </w:r>
    <w:r w:rsidR="00881657" w:rsidRPr="00145D62">
      <w:rPr>
        <w:rFonts w:ascii="Times New Roman" w:hAnsi="Times New Roman" w:cs="Times New Roman"/>
        <w:b/>
        <w:bCs/>
        <w:color w:val="000000" w:themeColor="text1"/>
        <w:sz w:val="24"/>
        <w:szCs w:val="24"/>
        <w:u w:val="single"/>
        <w:shd w:val="clear" w:color="auto" w:fill="FFFFFF" w:themeFill="background1"/>
      </w:rPr>
      <w:tab/>
      <w:t>Am. J. Pharm</w:t>
    </w:r>
    <w:r w:rsidR="00881657">
      <w:rPr>
        <w:rFonts w:ascii="Times New Roman" w:hAnsi="Times New Roman" w:cs="Times New Roman"/>
        <w:b/>
        <w:bCs/>
        <w:color w:val="000000" w:themeColor="text1"/>
        <w:sz w:val="24"/>
        <w:szCs w:val="24"/>
        <w:u w:val="single"/>
        <w:shd w:val="clear" w:color="auto" w:fill="FFFFFF" w:themeFill="background1"/>
      </w:rPr>
      <w:t xml:space="preserve"> Health </w:t>
    </w:r>
    <w:r w:rsidR="00881657" w:rsidRPr="00145D62">
      <w:rPr>
        <w:rFonts w:ascii="Times New Roman" w:hAnsi="Times New Roman" w:cs="Times New Roman"/>
        <w:b/>
        <w:bCs/>
        <w:color w:val="000000" w:themeColor="text1"/>
        <w:sz w:val="24"/>
        <w:szCs w:val="24"/>
        <w:u w:val="single"/>
        <w:shd w:val="clear" w:color="auto" w:fill="FFFFFF" w:themeFill="background1"/>
      </w:rPr>
      <w:t>Res 20</w:t>
    </w:r>
    <w:r w:rsidR="00881657">
      <w:rPr>
        <w:rFonts w:ascii="Times New Roman" w:hAnsi="Times New Roman" w:cs="Times New Roman"/>
        <w:b/>
        <w:bCs/>
        <w:color w:val="000000" w:themeColor="text1"/>
        <w:sz w:val="24"/>
        <w:szCs w:val="24"/>
        <w:u w:val="single"/>
        <w:shd w:val="clear" w:color="auto" w:fill="FFFFFF" w:themeFill="background1"/>
      </w:rPr>
      <w:t>2</w:t>
    </w:r>
    <w:r w:rsidR="002704DB">
      <w:rPr>
        <w:rFonts w:ascii="Times New Roman" w:hAnsi="Times New Roman" w:cs="Times New Roman"/>
        <w:b/>
        <w:bCs/>
        <w:color w:val="000000" w:themeColor="text1"/>
        <w:sz w:val="24"/>
        <w:szCs w:val="24"/>
        <w:u w:val="single"/>
        <w:shd w:val="clear" w:color="auto" w:fill="FFFFFF" w:themeFill="background1"/>
      </w:rPr>
      <w:t>6</w:t>
    </w:r>
    <w:r w:rsidR="00881657" w:rsidRPr="00145D62">
      <w:rPr>
        <w:rFonts w:ascii="Times New Roman" w:hAnsi="Times New Roman" w:cs="Times New Roman"/>
        <w:b/>
        <w:bCs/>
        <w:color w:val="000000" w:themeColor="text1"/>
        <w:sz w:val="24"/>
        <w:szCs w:val="24"/>
        <w:u w:val="single"/>
        <w:shd w:val="clear" w:color="auto" w:fill="FFFFFF" w:themeFill="background1"/>
      </w:rPr>
      <w:t>;</w:t>
    </w:r>
    <w:r w:rsidR="00881657">
      <w:rPr>
        <w:rFonts w:ascii="Times New Roman" w:hAnsi="Times New Roman" w:cs="Times New Roman"/>
        <w:b/>
        <w:bCs/>
        <w:color w:val="000000" w:themeColor="text1"/>
        <w:sz w:val="24"/>
        <w:szCs w:val="24"/>
        <w:u w:val="single"/>
        <w:shd w:val="clear" w:color="auto" w:fill="FFFFFF" w:themeFill="background1"/>
      </w:rPr>
      <w:t>1</w:t>
    </w:r>
    <w:r w:rsidR="002704DB">
      <w:rPr>
        <w:rFonts w:ascii="Times New Roman" w:hAnsi="Times New Roman" w:cs="Times New Roman"/>
        <w:b/>
        <w:bCs/>
        <w:color w:val="000000" w:themeColor="text1"/>
        <w:sz w:val="24"/>
        <w:szCs w:val="24"/>
        <w:u w:val="single"/>
        <w:shd w:val="clear" w:color="auto" w:fill="FFFFFF" w:themeFill="background1"/>
      </w:rPr>
      <w:t>4</w:t>
    </w:r>
    <w:r w:rsidR="00881657" w:rsidRPr="00145D62">
      <w:rPr>
        <w:rFonts w:ascii="Times New Roman" w:hAnsi="Times New Roman" w:cs="Times New Roman"/>
        <w:b/>
        <w:bCs/>
        <w:color w:val="000000" w:themeColor="text1"/>
        <w:sz w:val="24"/>
        <w:szCs w:val="24"/>
        <w:u w:val="single"/>
        <w:shd w:val="clear" w:color="auto" w:fill="FFFFFF" w:themeFill="background1"/>
      </w:rPr>
      <w:t>(</w:t>
    </w:r>
    <w:r w:rsidR="002704DB">
      <w:rPr>
        <w:rFonts w:ascii="Times New Roman" w:hAnsi="Times New Roman" w:cs="Times New Roman"/>
        <w:b/>
        <w:bCs/>
        <w:color w:val="000000" w:themeColor="text1"/>
        <w:sz w:val="24"/>
        <w:szCs w:val="24"/>
        <w:u w:val="single"/>
        <w:shd w:val="clear" w:color="auto" w:fill="FFFFFF" w:themeFill="background1"/>
      </w:rPr>
      <w:t>0</w:t>
    </w:r>
    <w:r w:rsidR="003C4221">
      <w:rPr>
        <w:rFonts w:ascii="Times New Roman" w:hAnsi="Times New Roman" w:cs="Times New Roman"/>
        <w:b/>
        <w:bCs/>
        <w:color w:val="000000" w:themeColor="text1"/>
        <w:sz w:val="24"/>
        <w:szCs w:val="24"/>
        <w:u w:val="single"/>
        <w:shd w:val="clear" w:color="auto" w:fill="FFFFFF" w:themeFill="background1"/>
      </w:rPr>
      <w:t>4</w:t>
    </w:r>
    <w:r w:rsidR="00881657">
      <w:rPr>
        <w:rFonts w:ascii="Times New Roman" w:hAnsi="Times New Roman" w:cs="Times New Roman"/>
        <w:b/>
        <w:bCs/>
        <w:color w:val="000000" w:themeColor="text1"/>
        <w:sz w:val="24"/>
        <w:szCs w:val="24"/>
        <w:u w:val="single"/>
        <w:shd w:val="clear" w:color="auto" w:fill="FFFFFF" w:themeFill="background1"/>
      </w:rPr>
      <w:t xml:space="preserve">)    </w:t>
    </w:r>
    <w:r w:rsidR="00881657">
      <w:rPr>
        <w:rFonts w:ascii="Times New Roman" w:hAnsi="Times New Roman" w:cs="Times New Roman"/>
        <w:b/>
        <w:bCs/>
        <w:color w:val="000000" w:themeColor="text1"/>
        <w:sz w:val="24"/>
        <w:szCs w:val="24"/>
        <w:u w:val="single"/>
        <w:shd w:val="clear" w:color="auto" w:fill="FFFFFF" w:themeFill="background1"/>
      </w:rPr>
      <w:tab/>
      <w:t>ISSN: 2321</w:t>
    </w:r>
    <w:r w:rsidR="00881657" w:rsidRPr="00145D62">
      <w:rPr>
        <w:rFonts w:ascii="Times New Roman" w:hAnsi="Times New Roman" w:cs="Times New Roman"/>
        <w:b/>
        <w:bCs/>
        <w:color w:val="000000" w:themeColor="text1"/>
        <w:sz w:val="24"/>
        <w:szCs w:val="24"/>
        <w:u w:val="single"/>
        <w:shd w:val="clear" w:color="auto" w:fill="FFFFFF" w:themeFill="background1"/>
      </w:rPr>
      <w:t>-</w:t>
    </w:r>
    <w:r w:rsidR="00881657">
      <w:rPr>
        <w:rFonts w:ascii="Times New Roman" w:hAnsi="Times New Roman" w:cs="Times New Roman"/>
        <w:b/>
        <w:bCs/>
        <w:color w:val="000000" w:themeColor="text1"/>
        <w:sz w:val="24"/>
        <w:szCs w:val="24"/>
        <w:u w:val="single"/>
        <w:shd w:val="clear" w:color="auto" w:fill="FFFFFF" w:themeFill="background1"/>
      </w:rPr>
      <w:t>3647</w:t>
    </w:r>
  </w:p>
  <w:p w14:paraId="2A26989B" w14:textId="77777777" w:rsidR="00881657" w:rsidRDefault="00881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A939" w14:textId="77777777" w:rsidR="00615666" w:rsidRDefault="006156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A02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49" o:spid="_x0000_i1025" type="#_x0000_t75" style="width:27pt;height:22.5pt;visibility:visible;mso-wrap-style:square" o:bullet="t">
        <v:imagedata r:id="rId1" o:title=""/>
        <o:lock v:ext="edit" aspectratio="f"/>
      </v:shape>
    </w:pict>
  </w:numPicBullet>
  <w:abstractNum w:abstractNumId="0" w15:restartNumberingAfterBreak="0">
    <w:nsid w:val="00000001"/>
    <w:multiLevelType w:val="singleLevel"/>
    <w:tmpl w:val="00000001"/>
    <w:name w:val="WW8Num2"/>
    <w:lvl w:ilvl="0">
      <w:start w:val="1"/>
      <w:numFmt w:val="lowerRoman"/>
      <w:lvlText w:val="%1)"/>
      <w:lvlJc w:val="left"/>
      <w:pPr>
        <w:tabs>
          <w:tab w:val="num" w:pos="765"/>
        </w:tabs>
        <w:ind w:left="765" w:hanging="720"/>
      </w:pPr>
    </w:lvl>
  </w:abstractNum>
  <w:abstractNum w:abstractNumId="1" w15:restartNumberingAfterBreak="0">
    <w:nsid w:val="0247005D"/>
    <w:multiLevelType w:val="hybridMultilevel"/>
    <w:tmpl w:val="56D0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5494A"/>
    <w:multiLevelType w:val="hybridMultilevel"/>
    <w:tmpl w:val="AC607C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0640F"/>
    <w:multiLevelType w:val="hybridMultilevel"/>
    <w:tmpl w:val="DEE0F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A7CF0"/>
    <w:multiLevelType w:val="hybridMultilevel"/>
    <w:tmpl w:val="8D08E0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F811B5"/>
    <w:multiLevelType w:val="hybridMultilevel"/>
    <w:tmpl w:val="0502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84FA9"/>
    <w:multiLevelType w:val="hybridMultilevel"/>
    <w:tmpl w:val="7A4652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8555136"/>
    <w:multiLevelType w:val="hybridMultilevel"/>
    <w:tmpl w:val="821028C2"/>
    <w:lvl w:ilvl="0" w:tplc="E5884058">
      <w:start w:val="1"/>
      <w:numFmt w:val="bullet"/>
      <w:lvlText w:val=""/>
      <w:lvlPicBulletId w:val="0"/>
      <w:lvlJc w:val="left"/>
      <w:pPr>
        <w:tabs>
          <w:tab w:val="num" w:pos="720"/>
        </w:tabs>
        <w:ind w:left="720" w:hanging="360"/>
      </w:pPr>
      <w:rPr>
        <w:rFonts w:ascii="Symbol" w:hAnsi="Symbol" w:hint="default"/>
      </w:rPr>
    </w:lvl>
    <w:lvl w:ilvl="1" w:tplc="E340CFF6" w:tentative="1">
      <w:start w:val="1"/>
      <w:numFmt w:val="bullet"/>
      <w:lvlText w:val=""/>
      <w:lvlJc w:val="left"/>
      <w:pPr>
        <w:tabs>
          <w:tab w:val="num" w:pos="1440"/>
        </w:tabs>
        <w:ind w:left="1440" w:hanging="360"/>
      </w:pPr>
      <w:rPr>
        <w:rFonts w:ascii="Symbol" w:hAnsi="Symbol" w:hint="default"/>
      </w:rPr>
    </w:lvl>
    <w:lvl w:ilvl="2" w:tplc="C91A8178" w:tentative="1">
      <w:start w:val="1"/>
      <w:numFmt w:val="bullet"/>
      <w:lvlText w:val=""/>
      <w:lvlJc w:val="left"/>
      <w:pPr>
        <w:tabs>
          <w:tab w:val="num" w:pos="2160"/>
        </w:tabs>
        <w:ind w:left="2160" w:hanging="360"/>
      </w:pPr>
      <w:rPr>
        <w:rFonts w:ascii="Symbol" w:hAnsi="Symbol" w:hint="default"/>
      </w:rPr>
    </w:lvl>
    <w:lvl w:ilvl="3" w:tplc="6062FB94" w:tentative="1">
      <w:start w:val="1"/>
      <w:numFmt w:val="bullet"/>
      <w:lvlText w:val=""/>
      <w:lvlJc w:val="left"/>
      <w:pPr>
        <w:tabs>
          <w:tab w:val="num" w:pos="2880"/>
        </w:tabs>
        <w:ind w:left="2880" w:hanging="360"/>
      </w:pPr>
      <w:rPr>
        <w:rFonts w:ascii="Symbol" w:hAnsi="Symbol" w:hint="default"/>
      </w:rPr>
    </w:lvl>
    <w:lvl w:ilvl="4" w:tplc="EA9C0FB4" w:tentative="1">
      <w:start w:val="1"/>
      <w:numFmt w:val="bullet"/>
      <w:lvlText w:val=""/>
      <w:lvlJc w:val="left"/>
      <w:pPr>
        <w:tabs>
          <w:tab w:val="num" w:pos="3600"/>
        </w:tabs>
        <w:ind w:left="3600" w:hanging="360"/>
      </w:pPr>
      <w:rPr>
        <w:rFonts w:ascii="Symbol" w:hAnsi="Symbol" w:hint="default"/>
      </w:rPr>
    </w:lvl>
    <w:lvl w:ilvl="5" w:tplc="DEA87710" w:tentative="1">
      <w:start w:val="1"/>
      <w:numFmt w:val="bullet"/>
      <w:lvlText w:val=""/>
      <w:lvlJc w:val="left"/>
      <w:pPr>
        <w:tabs>
          <w:tab w:val="num" w:pos="4320"/>
        </w:tabs>
        <w:ind w:left="4320" w:hanging="360"/>
      </w:pPr>
      <w:rPr>
        <w:rFonts w:ascii="Symbol" w:hAnsi="Symbol" w:hint="default"/>
      </w:rPr>
    </w:lvl>
    <w:lvl w:ilvl="6" w:tplc="1072657A" w:tentative="1">
      <w:start w:val="1"/>
      <w:numFmt w:val="bullet"/>
      <w:lvlText w:val=""/>
      <w:lvlJc w:val="left"/>
      <w:pPr>
        <w:tabs>
          <w:tab w:val="num" w:pos="5040"/>
        </w:tabs>
        <w:ind w:left="5040" w:hanging="360"/>
      </w:pPr>
      <w:rPr>
        <w:rFonts w:ascii="Symbol" w:hAnsi="Symbol" w:hint="default"/>
      </w:rPr>
    </w:lvl>
    <w:lvl w:ilvl="7" w:tplc="669E3E1A" w:tentative="1">
      <w:start w:val="1"/>
      <w:numFmt w:val="bullet"/>
      <w:lvlText w:val=""/>
      <w:lvlJc w:val="left"/>
      <w:pPr>
        <w:tabs>
          <w:tab w:val="num" w:pos="5760"/>
        </w:tabs>
        <w:ind w:left="5760" w:hanging="360"/>
      </w:pPr>
      <w:rPr>
        <w:rFonts w:ascii="Symbol" w:hAnsi="Symbol" w:hint="default"/>
      </w:rPr>
    </w:lvl>
    <w:lvl w:ilvl="8" w:tplc="C6928CF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B237E12"/>
    <w:multiLevelType w:val="hybridMultilevel"/>
    <w:tmpl w:val="ABCA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DE3F26"/>
    <w:multiLevelType w:val="hybridMultilevel"/>
    <w:tmpl w:val="791ED4D8"/>
    <w:lvl w:ilvl="0" w:tplc="3BB04AC4">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945583">
    <w:abstractNumId w:val="9"/>
  </w:num>
  <w:num w:numId="2" w16cid:durableId="1561362088">
    <w:abstractNumId w:val="5"/>
  </w:num>
  <w:num w:numId="3" w16cid:durableId="995257673">
    <w:abstractNumId w:val="1"/>
  </w:num>
  <w:num w:numId="4" w16cid:durableId="868496615">
    <w:abstractNumId w:val="3"/>
  </w:num>
  <w:num w:numId="5" w16cid:durableId="615908746">
    <w:abstractNumId w:val="2"/>
  </w:num>
  <w:num w:numId="6" w16cid:durableId="2046978719">
    <w:abstractNumId w:val="8"/>
  </w:num>
  <w:num w:numId="7" w16cid:durableId="1661038625">
    <w:abstractNumId w:val="6"/>
  </w:num>
  <w:num w:numId="8" w16cid:durableId="705833536">
    <w:abstractNumId w:val="4"/>
  </w:num>
  <w:num w:numId="9" w16cid:durableId="65198117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669"/>
    <w:rsid w:val="00002285"/>
    <w:rsid w:val="00002BCA"/>
    <w:rsid w:val="00002FC5"/>
    <w:rsid w:val="00003642"/>
    <w:rsid w:val="00003C6C"/>
    <w:rsid w:val="0000404A"/>
    <w:rsid w:val="000043ED"/>
    <w:rsid w:val="000044DD"/>
    <w:rsid w:val="00004757"/>
    <w:rsid w:val="00004F5A"/>
    <w:rsid w:val="000055B4"/>
    <w:rsid w:val="00005776"/>
    <w:rsid w:val="0000738D"/>
    <w:rsid w:val="000076CC"/>
    <w:rsid w:val="0001050C"/>
    <w:rsid w:val="000107FB"/>
    <w:rsid w:val="00010C51"/>
    <w:rsid w:val="000117A5"/>
    <w:rsid w:val="00012781"/>
    <w:rsid w:val="0001278E"/>
    <w:rsid w:val="00013B36"/>
    <w:rsid w:val="00013BC7"/>
    <w:rsid w:val="00014004"/>
    <w:rsid w:val="0001678A"/>
    <w:rsid w:val="00020AD0"/>
    <w:rsid w:val="00021540"/>
    <w:rsid w:val="00021711"/>
    <w:rsid w:val="000231D3"/>
    <w:rsid w:val="00023216"/>
    <w:rsid w:val="00023C61"/>
    <w:rsid w:val="000247BF"/>
    <w:rsid w:val="000250FF"/>
    <w:rsid w:val="00025A15"/>
    <w:rsid w:val="00025F26"/>
    <w:rsid w:val="00032E41"/>
    <w:rsid w:val="0003361A"/>
    <w:rsid w:val="00034599"/>
    <w:rsid w:val="00034810"/>
    <w:rsid w:val="00034E2C"/>
    <w:rsid w:val="00034FE8"/>
    <w:rsid w:val="000352AF"/>
    <w:rsid w:val="000357D5"/>
    <w:rsid w:val="000357EE"/>
    <w:rsid w:val="00035DD9"/>
    <w:rsid w:val="00036A78"/>
    <w:rsid w:val="00036C9C"/>
    <w:rsid w:val="00037302"/>
    <w:rsid w:val="00037F36"/>
    <w:rsid w:val="00040277"/>
    <w:rsid w:val="000405A0"/>
    <w:rsid w:val="00040630"/>
    <w:rsid w:val="00040C6C"/>
    <w:rsid w:val="00041E3F"/>
    <w:rsid w:val="00042683"/>
    <w:rsid w:val="00042848"/>
    <w:rsid w:val="00043E3F"/>
    <w:rsid w:val="0004520C"/>
    <w:rsid w:val="00045BF6"/>
    <w:rsid w:val="00045CC4"/>
    <w:rsid w:val="000507E2"/>
    <w:rsid w:val="00050A5D"/>
    <w:rsid w:val="00052206"/>
    <w:rsid w:val="000527CC"/>
    <w:rsid w:val="0005315D"/>
    <w:rsid w:val="000533DF"/>
    <w:rsid w:val="000537CA"/>
    <w:rsid w:val="000541A2"/>
    <w:rsid w:val="000543A7"/>
    <w:rsid w:val="00054B7D"/>
    <w:rsid w:val="000553EE"/>
    <w:rsid w:val="00055FDD"/>
    <w:rsid w:val="00057640"/>
    <w:rsid w:val="000576F4"/>
    <w:rsid w:val="00057AA6"/>
    <w:rsid w:val="00060538"/>
    <w:rsid w:val="0006111E"/>
    <w:rsid w:val="0006175B"/>
    <w:rsid w:val="00062640"/>
    <w:rsid w:val="00063423"/>
    <w:rsid w:val="0006344B"/>
    <w:rsid w:val="000650E4"/>
    <w:rsid w:val="0006518D"/>
    <w:rsid w:val="000656CD"/>
    <w:rsid w:val="00065C62"/>
    <w:rsid w:val="00066205"/>
    <w:rsid w:val="00066243"/>
    <w:rsid w:val="00066712"/>
    <w:rsid w:val="000669B1"/>
    <w:rsid w:val="00066CFD"/>
    <w:rsid w:val="00067EC4"/>
    <w:rsid w:val="00067ED5"/>
    <w:rsid w:val="00070369"/>
    <w:rsid w:val="000704D1"/>
    <w:rsid w:val="00070719"/>
    <w:rsid w:val="00071124"/>
    <w:rsid w:val="00071409"/>
    <w:rsid w:val="00072687"/>
    <w:rsid w:val="0007364F"/>
    <w:rsid w:val="000742CD"/>
    <w:rsid w:val="00075798"/>
    <w:rsid w:val="000758F7"/>
    <w:rsid w:val="00075D90"/>
    <w:rsid w:val="000763C5"/>
    <w:rsid w:val="00076710"/>
    <w:rsid w:val="000769C9"/>
    <w:rsid w:val="0008017A"/>
    <w:rsid w:val="0008127E"/>
    <w:rsid w:val="00081B28"/>
    <w:rsid w:val="00082D6B"/>
    <w:rsid w:val="00082FAB"/>
    <w:rsid w:val="00083EB6"/>
    <w:rsid w:val="00083F67"/>
    <w:rsid w:val="0008404F"/>
    <w:rsid w:val="000844EB"/>
    <w:rsid w:val="00084999"/>
    <w:rsid w:val="000856A4"/>
    <w:rsid w:val="00085BC5"/>
    <w:rsid w:val="00090C95"/>
    <w:rsid w:val="00091287"/>
    <w:rsid w:val="0009218F"/>
    <w:rsid w:val="00092C49"/>
    <w:rsid w:val="0009351D"/>
    <w:rsid w:val="00094860"/>
    <w:rsid w:val="000956EC"/>
    <w:rsid w:val="00095AB3"/>
    <w:rsid w:val="00095B2E"/>
    <w:rsid w:val="0009690D"/>
    <w:rsid w:val="00096AE8"/>
    <w:rsid w:val="00097130"/>
    <w:rsid w:val="0009755D"/>
    <w:rsid w:val="0009759C"/>
    <w:rsid w:val="00097D3D"/>
    <w:rsid w:val="00097D85"/>
    <w:rsid w:val="000A1088"/>
    <w:rsid w:val="000A208A"/>
    <w:rsid w:val="000A2B9B"/>
    <w:rsid w:val="000A2E37"/>
    <w:rsid w:val="000A3541"/>
    <w:rsid w:val="000A3EEE"/>
    <w:rsid w:val="000A3F0F"/>
    <w:rsid w:val="000A4D35"/>
    <w:rsid w:val="000A5631"/>
    <w:rsid w:val="000A667C"/>
    <w:rsid w:val="000A7A86"/>
    <w:rsid w:val="000B014A"/>
    <w:rsid w:val="000B13CD"/>
    <w:rsid w:val="000B1F5E"/>
    <w:rsid w:val="000B21EB"/>
    <w:rsid w:val="000B2772"/>
    <w:rsid w:val="000B2F48"/>
    <w:rsid w:val="000B2F80"/>
    <w:rsid w:val="000B3A96"/>
    <w:rsid w:val="000B3C37"/>
    <w:rsid w:val="000B3E4A"/>
    <w:rsid w:val="000B5EB4"/>
    <w:rsid w:val="000B6BF4"/>
    <w:rsid w:val="000B6F00"/>
    <w:rsid w:val="000B72B8"/>
    <w:rsid w:val="000B765F"/>
    <w:rsid w:val="000C09B2"/>
    <w:rsid w:val="000C1C51"/>
    <w:rsid w:val="000C2BCF"/>
    <w:rsid w:val="000C3852"/>
    <w:rsid w:val="000C3C60"/>
    <w:rsid w:val="000C5D62"/>
    <w:rsid w:val="000C6BCA"/>
    <w:rsid w:val="000C70E1"/>
    <w:rsid w:val="000C736F"/>
    <w:rsid w:val="000C77EB"/>
    <w:rsid w:val="000C7F37"/>
    <w:rsid w:val="000D1356"/>
    <w:rsid w:val="000D17EE"/>
    <w:rsid w:val="000D1839"/>
    <w:rsid w:val="000D2AF7"/>
    <w:rsid w:val="000D39B0"/>
    <w:rsid w:val="000D40E7"/>
    <w:rsid w:val="000D4AD7"/>
    <w:rsid w:val="000D4B12"/>
    <w:rsid w:val="000D50FC"/>
    <w:rsid w:val="000D58AF"/>
    <w:rsid w:val="000D5C0C"/>
    <w:rsid w:val="000D5E1C"/>
    <w:rsid w:val="000D68DD"/>
    <w:rsid w:val="000D7E2B"/>
    <w:rsid w:val="000E1D2B"/>
    <w:rsid w:val="000E28F5"/>
    <w:rsid w:val="000E2B3D"/>
    <w:rsid w:val="000E3991"/>
    <w:rsid w:val="000E3FAF"/>
    <w:rsid w:val="000E53E0"/>
    <w:rsid w:val="000E67C8"/>
    <w:rsid w:val="000E6B29"/>
    <w:rsid w:val="000E743C"/>
    <w:rsid w:val="000E75A7"/>
    <w:rsid w:val="000F1194"/>
    <w:rsid w:val="000F179A"/>
    <w:rsid w:val="000F214C"/>
    <w:rsid w:val="000F25CE"/>
    <w:rsid w:val="000F3275"/>
    <w:rsid w:val="000F33C3"/>
    <w:rsid w:val="000F390E"/>
    <w:rsid w:val="000F418C"/>
    <w:rsid w:val="000F4398"/>
    <w:rsid w:val="000F4A23"/>
    <w:rsid w:val="000F4BC5"/>
    <w:rsid w:val="000F5923"/>
    <w:rsid w:val="000F59BB"/>
    <w:rsid w:val="000F6C9B"/>
    <w:rsid w:val="000F7244"/>
    <w:rsid w:val="000F72D4"/>
    <w:rsid w:val="001000EB"/>
    <w:rsid w:val="0010036E"/>
    <w:rsid w:val="00100FFE"/>
    <w:rsid w:val="001024A6"/>
    <w:rsid w:val="001026B9"/>
    <w:rsid w:val="001026EF"/>
    <w:rsid w:val="00102918"/>
    <w:rsid w:val="00103145"/>
    <w:rsid w:val="00104E26"/>
    <w:rsid w:val="00105F68"/>
    <w:rsid w:val="00106901"/>
    <w:rsid w:val="00107629"/>
    <w:rsid w:val="00110F62"/>
    <w:rsid w:val="001114CC"/>
    <w:rsid w:val="00111C0F"/>
    <w:rsid w:val="00112253"/>
    <w:rsid w:val="001128F2"/>
    <w:rsid w:val="00112BC6"/>
    <w:rsid w:val="00112DE4"/>
    <w:rsid w:val="00113452"/>
    <w:rsid w:val="0011369A"/>
    <w:rsid w:val="00113D55"/>
    <w:rsid w:val="001147BF"/>
    <w:rsid w:val="001155D9"/>
    <w:rsid w:val="001156CD"/>
    <w:rsid w:val="00115833"/>
    <w:rsid w:val="00115856"/>
    <w:rsid w:val="00115B0C"/>
    <w:rsid w:val="00116005"/>
    <w:rsid w:val="00116B2D"/>
    <w:rsid w:val="00117B95"/>
    <w:rsid w:val="00117DC5"/>
    <w:rsid w:val="00120742"/>
    <w:rsid w:val="0012089F"/>
    <w:rsid w:val="00120FBA"/>
    <w:rsid w:val="00121006"/>
    <w:rsid w:val="00121FCA"/>
    <w:rsid w:val="001228D1"/>
    <w:rsid w:val="0012392F"/>
    <w:rsid w:val="00123CC0"/>
    <w:rsid w:val="00123F3B"/>
    <w:rsid w:val="001242C8"/>
    <w:rsid w:val="001245AC"/>
    <w:rsid w:val="00125E69"/>
    <w:rsid w:val="0012605B"/>
    <w:rsid w:val="001265A2"/>
    <w:rsid w:val="001266EF"/>
    <w:rsid w:val="0012722A"/>
    <w:rsid w:val="00127F47"/>
    <w:rsid w:val="001301F9"/>
    <w:rsid w:val="0013105F"/>
    <w:rsid w:val="001310FB"/>
    <w:rsid w:val="0013112F"/>
    <w:rsid w:val="00131C2F"/>
    <w:rsid w:val="00131E10"/>
    <w:rsid w:val="001328C0"/>
    <w:rsid w:val="00132DAB"/>
    <w:rsid w:val="0013318B"/>
    <w:rsid w:val="00133629"/>
    <w:rsid w:val="00133EE8"/>
    <w:rsid w:val="00134044"/>
    <w:rsid w:val="00134562"/>
    <w:rsid w:val="00134B1C"/>
    <w:rsid w:val="00135ACB"/>
    <w:rsid w:val="00135AD0"/>
    <w:rsid w:val="00135CE1"/>
    <w:rsid w:val="001361E6"/>
    <w:rsid w:val="001367D4"/>
    <w:rsid w:val="0013748E"/>
    <w:rsid w:val="0013783C"/>
    <w:rsid w:val="0013795E"/>
    <w:rsid w:val="00137B07"/>
    <w:rsid w:val="00137D0F"/>
    <w:rsid w:val="00140407"/>
    <w:rsid w:val="00140781"/>
    <w:rsid w:val="00140A8D"/>
    <w:rsid w:val="00140DA7"/>
    <w:rsid w:val="00142817"/>
    <w:rsid w:val="001430F3"/>
    <w:rsid w:val="00143C94"/>
    <w:rsid w:val="00143D0C"/>
    <w:rsid w:val="00143EF5"/>
    <w:rsid w:val="00144D36"/>
    <w:rsid w:val="00145899"/>
    <w:rsid w:val="00145B8A"/>
    <w:rsid w:val="00145D62"/>
    <w:rsid w:val="00147AEC"/>
    <w:rsid w:val="001501D5"/>
    <w:rsid w:val="00150F54"/>
    <w:rsid w:val="00151BD9"/>
    <w:rsid w:val="00152515"/>
    <w:rsid w:val="00153541"/>
    <w:rsid w:val="00153AA4"/>
    <w:rsid w:val="00154487"/>
    <w:rsid w:val="001544C1"/>
    <w:rsid w:val="001556DF"/>
    <w:rsid w:val="00155B6A"/>
    <w:rsid w:val="001562CC"/>
    <w:rsid w:val="00156E80"/>
    <w:rsid w:val="00157155"/>
    <w:rsid w:val="0015799F"/>
    <w:rsid w:val="00157ECF"/>
    <w:rsid w:val="001605AE"/>
    <w:rsid w:val="00160FB1"/>
    <w:rsid w:val="00161D6D"/>
    <w:rsid w:val="0016227F"/>
    <w:rsid w:val="0016235D"/>
    <w:rsid w:val="001631F1"/>
    <w:rsid w:val="001634B2"/>
    <w:rsid w:val="001634F3"/>
    <w:rsid w:val="001648B8"/>
    <w:rsid w:val="00165384"/>
    <w:rsid w:val="00165551"/>
    <w:rsid w:val="001657A6"/>
    <w:rsid w:val="001657FF"/>
    <w:rsid w:val="00166435"/>
    <w:rsid w:val="00171394"/>
    <w:rsid w:val="00171871"/>
    <w:rsid w:val="00172031"/>
    <w:rsid w:val="00172987"/>
    <w:rsid w:val="001735A5"/>
    <w:rsid w:val="001739CA"/>
    <w:rsid w:val="0017478A"/>
    <w:rsid w:val="00174DBC"/>
    <w:rsid w:val="00174FC3"/>
    <w:rsid w:val="001754EF"/>
    <w:rsid w:val="00175762"/>
    <w:rsid w:val="00175C65"/>
    <w:rsid w:val="0017618D"/>
    <w:rsid w:val="00176E7C"/>
    <w:rsid w:val="00177ED9"/>
    <w:rsid w:val="00181B8B"/>
    <w:rsid w:val="0018207A"/>
    <w:rsid w:val="0018325F"/>
    <w:rsid w:val="00185AA3"/>
    <w:rsid w:val="00185E8E"/>
    <w:rsid w:val="00186067"/>
    <w:rsid w:val="00186949"/>
    <w:rsid w:val="0018742B"/>
    <w:rsid w:val="00187973"/>
    <w:rsid w:val="00187E57"/>
    <w:rsid w:val="001915D7"/>
    <w:rsid w:val="0019164A"/>
    <w:rsid w:val="0019169E"/>
    <w:rsid w:val="00191DAA"/>
    <w:rsid w:val="00192002"/>
    <w:rsid w:val="00192EEF"/>
    <w:rsid w:val="00193203"/>
    <w:rsid w:val="00193DE5"/>
    <w:rsid w:val="00194195"/>
    <w:rsid w:val="0019486F"/>
    <w:rsid w:val="00195464"/>
    <w:rsid w:val="001955ED"/>
    <w:rsid w:val="001960E6"/>
    <w:rsid w:val="001969B4"/>
    <w:rsid w:val="00196F5F"/>
    <w:rsid w:val="00197D36"/>
    <w:rsid w:val="00197E25"/>
    <w:rsid w:val="00197E8F"/>
    <w:rsid w:val="001A088E"/>
    <w:rsid w:val="001A0A50"/>
    <w:rsid w:val="001A183A"/>
    <w:rsid w:val="001A2D4F"/>
    <w:rsid w:val="001A2E44"/>
    <w:rsid w:val="001A2F74"/>
    <w:rsid w:val="001A2FB8"/>
    <w:rsid w:val="001A376B"/>
    <w:rsid w:val="001A4988"/>
    <w:rsid w:val="001A49C5"/>
    <w:rsid w:val="001A4A48"/>
    <w:rsid w:val="001A4D27"/>
    <w:rsid w:val="001A4EA7"/>
    <w:rsid w:val="001A514C"/>
    <w:rsid w:val="001A5655"/>
    <w:rsid w:val="001A5CAE"/>
    <w:rsid w:val="001A61DA"/>
    <w:rsid w:val="001A6360"/>
    <w:rsid w:val="001A69B5"/>
    <w:rsid w:val="001A6A39"/>
    <w:rsid w:val="001A725E"/>
    <w:rsid w:val="001A747D"/>
    <w:rsid w:val="001A74E4"/>
    <w:rsid w:val="001A790F"/>
    <w:rsid w:val="001B0564"/>
    <w:rsid w:val="001B058F"/>
    <w:rsid w:val="001B0B2A"/>
    <w:rsid w:val="001B14DD"/>
    <w:rsid w:val="001B1654"/>
    <w:rsid w:val="001B2651"/>
    <w:rsid w:val="001B2F3B"/>
    <w:rsid w:val="001B31C2"/>
    <w:rsid w:val="001B356E"/>
    <w:rsid w:val="001B3CFC"/>
    <w:rsid w:val="001B4739"/>
    <w:rsid w:val="001B5F44"/>
    <w:rsid w:val="001B61B0"/>
    <w:rsid w:val="001B6BC9"/>
    <w:rsid w:val="001C0296"/>
    <w:rsid w:val="001C02B8"/>
    <w:rsid w:val="001C090C"/>
    <w:rsid w:val="001C2071"/>
    <w:rsid w:val="001C22D4"/>
    <w:rsid w:val="001C3E1B"/>
    <w:rsid w:val="001C3EB8"/>
    <w:rsid w:val="001C46BE"/>
    <w:rsid w:val="001C48AE"/>
    <w:rsid w:val="001C5CC3"/>
    <w:rsid w:val="001C61BB"/>
    <w:rsid w:val="001D0CD4"/>
    <w:rsid w:val="001D140D"/>
    <w:rsid w:val="001D1AAE"/>
    <w:rsid w:val="001D20A9"/>
    <w:rsid w:val="001D2143"/>
    <w:rsid w:val="001D3A6B"/>
    <w:rsid w:val="001D400B"/>
    <w:rsid w:val="001D52F9"/>
    <w:rsid w:val="001D5398"/>
    <w:rsid w:val="001D54E5"/>
    <w:rsid w:val="001D5C81"/>
    <w:rsid w:val="001D5E08"/>
    <w:rsid w:val="001D7F9E"/>
    <w:rsid w:val="001E0359"/>
    <w:rsid w:val="001E0971"/>
    <w:rsid w:val="001E1BAB"/>
    <w:rsid w:val="001E21AD"/>
    <w:rsid w:val="001E23AD"/>
    <w:rsid w:val="001E2A12"/>
    <w:rsid w:val="001E3FBF"/>
    <w:rsid w:val="001E4834"/>
    <w:rsid w:val="001E4EDD"/>
    <w:rsid w:val="001E5229"/>
    <w:rsid w:val="001E5269"/>
    <w:rsid w:val="001E5DCD"/>
    <w:rsid w:val="001E5F1E"/>
    <w:rsid w:val="001E6998"/>
    <w:rsid w:val="001E791A"/>
    <w:rsid w:val="001F0CD6"/>
    <w:rsid w:val="001F176D"/>
    <w:rsid w:val="001F1F55"/>
    <w:rsid w:val="001F2335"/>
    <w:rsid w:val="001F2FEB"/>
    <w:rsid w:val="001F3725"/>
    <w:rsid w:val="001F5734"/>
    <w:rsid w:val="001F5AEE"/>
    <w:rsid w:val="001F68DA"/>
    <w:rsid w:val="001F7792"/>
    <w:rsid w:val="001F7CC0"/>
    <w:rsid w:val="002002ED"/>
    <w:rsid w:val="002007BB"/>
    <w:rsid w:val="00200B0C"/>
    <w:rsid w:val="00200F7D"/>
    <w:rsid w:val="00201957"/>
    <w:rsid w:val="002019A8"/>
    <w:rsid w:val="00201DAD"/>
    <w:rsid w:val="002024F4"/>
    <w:rsid w:val="0020269E"/>
    <w:rsid w:val="00202B4B"/>
    <w:rsid w:val="00202DF8"/>
    <w:rsid w:val="0020340B"/>
    <w:rsid w:val="0020352C"/>
    <w:rsid w:val="00203E3C"/>
    <w:rsid w:val="00204661"/>
    <w:rsid w:val="00204EC3"/>
    <w:rsid w:val="0020611F"/>
    <w:rsid w:val="0020634E"/>
    <w:rsid w:val="00206B7E"/>
    <w:rsid w:val="00206C7C"/>
    <w:rsid w:val="002078FF"/>
    <w:rsid w:val="00207F0E"/>
    <w:rsid w:val="00210413"/>
    <w:rsid w:val="00211F1A"/>
    <w:rsid w:val="00211F3B"/>
    <w:rsid w:val="0021290F"/>
    <w:rsid w:val="002133F3"/>
    <w:rsid w:val="002134D8"/>
    <w:rsid w:val="00213A76"/>
    <w:rsid w:val="00213B96"/>
    <w:rsid w:val="0021544C"/>
    <w:rsid w:val="00215463"/>
    <w:rsid w:val="00215A06"/>
    <w:rsid w:val="00215BA2"/>
    <w:rsid w:val="002162A0"/>
    <w:rsid w:val="00217622"/>
    <w:rsid w:val="00217838"/>
    <w:rsid w:val="00217B08"/>
    <w:rsid w:val="00217CC0"/>
    <w:rsid w:val="002202AB"/>
    <w:rsid w:val="00220DF9"/>
    <w:rsid w:val="002215F9"/>
    <w:rsid w:val="00222252"/>
    <w:rsid w:val="002238C2"/>
    <w:rsid w:val="002248C7"/>
    <w:rsid w:val="0022523B"/>
    <w:rsid w:val="00225B16"/>
    <w:rsid w:val="00225D16"/>
    <w:rsid w:val="00227401"/>
    <w:rsid w:val="002275EB"/>
    <w:rsid w:val="00227954"/>
    <w:rsid w:val="00230CF7"/>
    <w:rsid w:val="00231016"/>
    <w:rsid w:val="002312F0"/>
    <w:rsid w:val="002317C3"/>
    <w:rsid w:val="00231B56"/>
    <w:rsid w:val="00232DEC"/>
    <w:rsid w:val="00232E30"/>
    <w:rsid w:val="00233203"/>
    <w:rsid w:val="00233459"/>
    <w:rsid w:val="0023376E"/>
    <w:rsid w:val="00234256"/>
    <w:rsid w:val="0023446D"/>
    <w:rsid w:val="00234716"/>
    <w:rsid w:val="0023475C"/>
    <w:rsid w:val="00235220"/>
    <w:rsid w:val="0023534D"/>
    <w:rsid w:val="00235A84"/>
    <w:rsid w:val="00237502"/>
    <w:rsid w:val="00237BDF"/>
    <w:rsid w:val="0024023D"/>
    <w:rsid w:val="0024072E"/>
    <w:rsid w:val="0024132A"/>
    <w:rsid w:val="00241338"/>
    <w:rsid w:val="0024157D"/>
    <w:rsid w:val="00241CF2"/>
    <w:rsid w:val="00241F53"/>
    <w:rsid w:val="00242BEA"/>
    <w:rsid w:val="00243994"/>
    <w:rsid w:val="0024527F"/>
    <w:rsid w:val="00245F8F"/>
    <w:rsid w:val="00246861"/>
    <w:rsid w:val="00246AE1"/>
    <w:rsid w:val="0024707D"/>
    <w:rsid w:val="00247A18"/>
    <w:rsid w:val="00250BD9"/>
    <w:rsid w:val="00250F72"/>
    <w:rsid w:val="00251B8E"/>
    <w:rsid w:val="00251F95"/>
    <w:rsid w:val="00252289"/>
    <w:rsid w:val="0025283A"/>
    <w:rsid w:val="002531BD"/>
    <w:rsid w:val="0025336D"/>
    <w:rsid w:val="00253E1B"/>
    <w:rsid w:val="002553CD"/>
    <w:rsid w:val="0025581E"/>
    <w:rsid w:val="00255D21"/>
    <w:rsid w:val="00255FD3"/>
    <w:rsid w:val="0025642B"/>
    <w:rsid w:val="00257A37"/>
    <w:rsid w:val="00260B3E"/>
    <w:rsid w:val="00260ED6"/>
    <w:rsid w:val="00261045"/>
    <w:rsid w:val="0026472F"/>
    <w:rsid w:val="0026499A"/>
    <w:rsid w:val="00264CFB"/>
    <w:rsid w:val="002651A3"/>
    <w:rsid w:val="002653A8"/>
    <w:rsid w:val="00265798"/>
    <w:rsid w:val="0026645B"/>
    <w:rsid w:val="00266C43"/>
    <w:rsid w:val="00267F06"/>
    <w:rsid w:val="00270362"/>
    <w:rsid w:val="002704DB"/>
    <w:rsid w:val="00270CFB"/>
    <w:rsid w:val="00270DAC"/>
    <w:rsid w:val="00271D6E"/>
    <w:rsid w:val="002720B4"/>
    <w:rsid w:val="00272515"/>
    <w:rsid w:val="00272696"/>
    <w:rsid w:val="0027325C"/>
    <w:rsid w:val="0027333B"/>
    <w:rsid w:val="002736B3"/>
    <w:rsid w:val="0027439A"/>
    <w:rsid w:val="00274A17"/>
    <w:rsid w:val="0027570E"/>
    <w:rsid w:val="0027586F"/>
    <w:rsid w:val="00276D47"/>
    <w:rsid w:val="00277918"/>
    <w:rsid w:val="002800E9"/>
    <w:rsid w:val="00280933"/>
    <w:rsid w:val="00280F71"/>
    <w:rsid w:val="00281034"/>
    <w:rsid w:val="002812AB"/>
    <w:rsid w:val="002816CA"/>
    <w:rsid w:val="00281DE7"/>
    <w:rsid w:val="00281EDF"/>
    <w:rsid w:val="00283250"/>
    <w:rsid w:val="00283537"/>
    <w:rsid w:val="00283B5C"/>
    <w:rsid w:val="002849DD"/>
    <w:rsid w:val="00284B9A"/>
    <w:rsid w:val="00285B4B"/>
    <w:rsid w:val="002860D9"/>
    <w:rsid w:val="00286467"/>
    <w:rsid w:val="00287498"/>
    <w:rsid w:val="0028761A"/>
    <w:rsid w:val="00287E4D"/>
    <w:rsid w:val="00287FBD"/>
    <w:rsid w:val="00291A3F"/>
    <w:rsid w:val="002921ED"/>
    <w:rsid w:val="00292D99"/>
    <w:rsid w:val="00292DAC"/>
    <w:rsid w:val="00293641"/>
    <w:rsid w:val="0029388C"/>
    <w:rsid w:val="00293BC0"/>
    <w:rsid w:val="00293CD9"/>
    <w:rsid w:val="002948F7"/>
    <w:rsid w:val="002950B8"/>
    <w:rsid w:val="00295D9F"/>
    <w:rsid w:val="00296998"/>
    <w:rsid w:val="00297674"/>
    <w:rsid w:val="00297EA9"/>
    <w:rsid w:val="002A01E4"/>
    <w:rsid w:val="002A0740"/>
    <w:rsid w:val="002A0D28"/>
    <w:rsid w:val="002A0D32"/>
    <w:rsid w:val="002A11DF"/>
    <w:rsid w:val="002A1326"/>
    <w:rsid w:val="002A1933"/>
    <w:rsid w:val="002A2149"/>
    <w:rsid w:val="002A2A6C"/>
    <w:rsid w:val="002A3CED"/>
    <w:rsid w:val="002A4D44"/>
    <w:rsid w:val="002A5687"/>
    <w:rsid w:val="002B0B0E"/>
    <w:rsid w:val="002B0C56"/>
    <w:rsid w:val="002B0CDD"/>
    <w:rsid w:val="002B43FA"/>
    <w:rsid w:val="002B5E1E"/>
    <w:rsid w:val="002B7060"/>
    <w:rsid w:val="002B76ED"/>
    <w:rsid w:val="002C066B"/>
    <w:rsid w:val="002C145C"/>
    <w:rsid w:val="002C2592"/>
    <w:rsid w:val="002C2696"/>
    <w:rsid w:val="002C27C6"/>
    <w:rsid w:val="002C4731"/>
    <w:rsid w:val="002C5037"/>
    <w:rsid w:val="002C561C"/>
    <w:rsid w:val="002C651A"/>
    <w:rsid w:val="002C6DDE"/>
    <w:rsid w:val="002C7913"/>
    <w:rsid w:val="002C7B21"/>
    <w:rsid w:val="002C7BED"/>
    <w:rsid w:val="002D054A"/>
    <w:rsid w:val="002D0FB5"/>
    <w:rsid w:val="002D1285"/>
    <w:rsid w:val="002D1954"/>
    <w:rsid w:val="002D1C82"/>
    <w:rsid w:val="002D1FC9"/>
    <w:rsid w:val="002D1FD3"/>
    <w:rsid w:val="002D24EA"/>
    <w:rsid w:val="002D39C5"/>
    <w:rsid w:val="002D3B44"/>
    <w:rsid w:val="002D3DD5"/>
    <w:rsid w:val="002D40E4"/>
    <w:rsid w:val="002D471D"/>
    <w:rsid w:val="002D4A09"/>
    <w:rsid w:val="002D6A8E"/>
    <w:rsid w:val="002D6D4C"/>
    <w:rsid w:val="002D6E48"/>
    <w:rsid w:val="002E0612"/>
    <w:rsid w:val="002E1554"/>
    <w:rsid w:val="002E1B69"/>
    <w:rsid w:val="002E1F31"/>
    <w:rsid w:val="002E1FFE"/>
    <w:rsid w:val="002E3A8D"/>
    <w:rsid w:val="002E3AB0"/>
    <w:rsid w:val="002E447A"/>
    <w:rsid w:val="002E484D"/>
    <w:rsid w:val="002E4887"/>
    <w:rsid w:val="002E4E99"/>
    <w:rsid w:val="002E5124"/>
    <w:rsid w:val="002E54B9"/>
    <w:rsid w:val="002E5C35"/>
    <w:rsid w:val="002E6E6E"/>
    <w:rsid w:val="002E6E7A"/>
    <w:rsid w:val="002E6FAA"/>
    <w:rsid w:val="002E7070"/>
    <w:rsid w:val="002E75EE"/>
    <w:rsid w:val="002E7EDE"/>
    <w:rsid w:val="002F0170"/>
    <w:rsid w:val="002F0637"/>
    <w:rsid w:val="002F1013"/>
    <w:rsid w:val="002F21E1"/>
    <w:rsid w:val="002F25BD"/>
    <w:rsid w:val="002F276A"/>
    <w:rsid w:val="002F331D"/>
    <w:rsid w:val="002F3CC3"/>
    <w:rsid w:val="002F3EB8"/>
    <w:rsid w:val="002F445E"/>
    <w:rsid w:val="002F4999"/>
    <w:rsid w:val="002F4FE0"/>
    <w:rsid w:val="002F5580"/>
    <w:rsid w:val="002F5CCD"/>
    <w:rsid w:val="002F5D74"/>
    <w:rsid w:val="002F6188"/>
    <w:rsid w:val="002F6C34"/>
    <w:rsid w:val="002F6C6F"/>
    <w:rsid w:val="002F6C90"/>
    <w:rsid w:val="00301799"/>
    <w:rsid w:val="00301910"/>
    <w:rsid w:val="0030196B"/>
    <w:rsid w:val="00301B84"/>
    <w:rsid w:val="003028DC"/>
    <w:rsid w:val="00303BE9"/>
    <w:rsid w:val="00304416"/>
    <w:rsid w:val="00306060"/>
    <w:rsid w:val="00307494"/>
    <w:rsid w:val="00307C24"/>
    <w:rsid w:val="00311843"/>
    <w:rsid w:val="003118B8"/>
    <w:rsid w:val="003119D1"/>
    <w:rsid w:val="00312A8E"/>
    <w:rsid w:val="0031341B"/>
    <w:rsid w:val="003141E4"/>
    <w:rsid w:val="00314552"/>
    <w:rsid w:val="00314E01"/>
    <w:rsid w:val="0031501E"/>
    <w:rsid w:val="0031505E"/>
    <w:rsid w:val="00315686"/>
    <w:rsid w:val="0031616C"/>
    <w:rsid w:val="0031622A"/>
    <w:rsid w:val="00317C00"/>
    <w:rsid w:val="0032082A"/>
    <w:rsid w:val="00321003"/>
    <w:rsid w:val="003216E6"/>
    <w:rsid w:val="00321999"/>
    <w:rsid w:val="003220E3"/>
    <w:rsid w:val="003234C8"/>
    <w:rsid w:val="00323530"/>
    <w:rsid w:val="00323BE8"/>
    <w:rsid w:val="00323E18"/>
    <w:rsid w:val="003242FF"/>
    <w:rsid w:val="0032534D"/>
    <w:rsid w:val="00325A28"/>
    <w:rsid w:val="00326F35"/>
    <w:rsid w:val="003271F5"/>
    <w:rsid w:val="00327250"/>
    <w:rsid w:val="0033131D"/>
    <w:rsid w:val="0033298B"/>
    <w:rsid w:val="00333289"/>
    <w:rsid w:val="0033372D"/>
    <w:rsid w:val="003340F7"/>
    <w:rsid w:val="003343DA"/>
    <w:rsid w:val="00334E9B"/>
    <w:rsid w:val="00336E88"/>
    <w:rsid w:val="0033719D"/>
    <w:rsid w:val="00340F07"/>
    <w:rsid w:val="00341711"/>
    <w:rsid w:val="00343D8A"/>
    <w:rsid w:val="00343DDD"/>
    <w:rsid w:val="00344128"/>
    <w:rsid w:val="003446F1"/>
    <w:rsid w:val="00344B35"/>
    <w:rsid w:val="003465FD"/>
    <w:rsid w:val="003500C7"/>
    <w:rsid w:val="00350150"/>
    <w:rsid w:val="0035095E"/>
    <w:rsid w:val="00350991"/>
    <w:rsid w:val="0035306C"/>
    <w:rsid w:val="003536B9"/>
    <w:rsid w:val="00355187"/>
    <w:rsid w:val="00356805"/>
    <w:rsid w:val="0035731F"/>
    <w:rsid w:val="00357730"/>
    <w:rsid w:val="00357991"/>
    <w:rsid w:val="003602D2"/>
    <w:rsid w:val="003607CC"/>
    <w:rsid w:val="003608C0"/>
    <w:rsid w:val="00360A1D"/>
    <w:rsid w:val="00361C28"/>
    <w:rsid w:val="00361D9A"/>
    <w:rsid w:val="003627F7"/>
    <w:rsid w:val="003635AB"/>
    <w:rsid w:val="003644CD"/>
    <w:rsid w:val="00364DF2"/>
    <w:rsid w:val="0036516D"/>
    <w:rsid w:val="0036584F"/>
    <w:rsid w:val="00365EDC"/>
    <w:rsid w:val="00365F26"/>
    <w:rsid w:val="00370CB0"/>
    <w:rsid w:val="00370E8A"/>
    <w:rsid w:val="00371A7B"/>
    <w:rsid w:val="00372580"/>
    <w:rsid w:val="00372678"/>
    <w:rsid w:val="00372967"/>
    <w:rsid w:val="00373DA5"/>
    <w:rsid w:val="0037450D"/>
    <w:rsid w:val="00374CBA"/>
    <w:rsid w:val="003754DF"/>
    <w:rsid w:val="00376C70"/>
    <w:rsid w:val="00376D36"/>
    <w:rsid w:val="00377662"/>
    <w:rsid w:val="00377BB0"/>
    <w:rsid w:val="00377C3B"/>
    <w:rsid w:val="003802FD"/>
    <w:rsid w:val="00380773"/>
    <w:rsid w:val="003814C0"/>
    <w:rsid w:val="00381A6F"/>
    <w:rsid w:val="003831C8"/>
    <w:rsid w:val="00384B3C"/>
    <w:rsid w:val="00384E14"/>
    <w:rsid w:val="003850EF"/>
    <w:rsid w:val="003864F7"/>
    <w:rsid w:val="00387955"/>
    <w:rsid w:val="00387D99"/>
    <w:rsid w:val="003901E8"/>
    <w:rsid w:val="003909DE"/>
    <w:rsid w:val="00392637"/>
    <w:rsid w:val="00392807"/>
    <w:rsid w:val="00392CC6"/>
    <w:rsid w:val="00393249"/>
    <w:rsid w:val="00393BB6"/>
    <w:rsid w:val="003950D9"/>
    <w:rsid w:val="00395CC5"/>
    <w:rsid w:val="00395E61"/>
    <w:rsid w:val="0039624D"/>
    <w:rsid w:val="0039629E"/>
    <w:rsid w:val="003965F7"/>
    <w:rsid w:val="00396B6B"/>
    <w:rsid w:val="003970F4"/>
    <w:rsid w:val="003973D4"/>
    <w:rsid w:val="00397C33"/>
    <w:rsid w:val="003A0044"/>
    <w:rsid w:val="003A03B1"/>
    <w:rsid w:val="003A04AD"/>
    <w:rsid w:val="003A10D2"/>
    <w:rsid w:val="003A16F0"/>
    <w:rsid w:val="003A17E0"/>
    <w:rsid w:val="003A20DD"/>
    <w:rsid w:val="003A304A"/>
    <w:rsid w:val="003A320C"/>
    <w:rsid w:val="003A35BA"/>
    <w:rsid w:val="003A3861"/>
    <w:rsid w:val="003A3B66"/>
    <w:rsid w:val="003A46D9"/>
    <w:rsid w:val="003A4DAD"/>
    <w:rsid w:val="003A5913"/>
    <w:rsid w:val="003A67DC"/>
    <w:rsid w:val="003A6C9F"/>
    <w:rsid w:val="003A7AE1"/>
    <w:rsid w:val="003A7E7B"/>
    <w:rsid w:val="003A7EC7"/>
    <w:rsid w:val="003B0058"/>
    <w:rsid w:val="003B0F7F"/>
    <w:rsid w:val="003B1684"/>
    <w:rsid w:val="003B2D99"/>
    <w:rsid w:val="003B3570"/>
    <w:rsid w:val="003B4656"/>
    <w:rsid w:val="003B5341"/>
    <w:rsid w:val="003B5621"/>
    <w:rsid w:val="003B614A"/>
    <w:rsid w:val="003B6844"/>
    <w:rsid w:val="003B7690"/>
    <w:rsid w:val="003C1F6D"/>
    <w:rsid w:val="003C32CD"/>
    <w:rsid w:val="003C4221"/>
    <w:rsid w:val="003C45D9"/>
    <w:rsid w:val="003C4999"/>
    <w:rsid w:val="003C4F69"/>
    <w:rsid w:val="003C501A"/>
    <w:rsid w:val="003C5911"/>
    <w:rsid w:val="003C6302"/>
    <w:rsid w:val="003C6C83"/>
    <w:rsid w:val="003C6D7E"/>
    <w:rsid w:val="003C7303"/>
    <w:rsid w:val="003C7341"/>
    <w:rsid w:val="003D0902"/>
    <w:rsid w:val="003D1C27"/>
    <w:rsid w:val="003D1D98"/>
    <w:rsid w:val="003D1DFD"/>
    <w:rsid w:val="003D27DE"/>
    <w:rsid w:val="003D30C4"/>
    <w:rsid w:val="003D30FC"/>
    <w:rsid w:val="003D50FD"/>
    <w:rsid w:val="003D5EDA"/>
    <w:rsid w:val="003D7658"/>
    <w:rsid w:val="003E0487"/>
    <w:rsid w:val="003E0705"/>
    <w:rsid w:val="003E1B9E"/>
    <w:rsid w:val="003E25F6"/>
    <w:rsid w:val="003E26C3"/>
    <w:rsid w:val="003E2752"/>
    <w:rsid w:val="003E333B"/>
    <w:rsid w:val="003E5C10"/>
    <w:rsid w:val="003E5C75"/>
    <w:rsid w:val="003E6200"/>
    <w:rsid w:val="003E62E4"/>
    <w:rsid w:val="003E69A4"/>
    <w:rsid w:val="003E75A7"/>
    <w:rsid w:val="003F00D6"/>
    <w:rsid w:val="003F0119"/>
    <w:rsid w:val="003F1117"/>
    <w:rsid w:val="003F1198"/>
    <w:rsid w:val="003F11DF"/>
    <w:rsid w:val="003F144A"/>
    <w:rsid w:val="003F174A"/>
    <w:rsid w:val="003F19BF"/>
    <w:rsid w:val="003F2171"/>
    <w:rsid w:val="003F2A63"/>
    <w:rsid w:val="003F2D52"/>
    <w:rsid w:val="003F3021"/>
    <w:rsid w:val="003F3218"/>
    <w:rsid w:val="003F41BB"/>
    <w:rsid w:val="003F4DF5"/>
    <w:rsid w:val="003F5396"/>
    <w:rsid w:val="003F5729"/>
    <w:rsid w:val="004000DD"/>
    <w:rsid w:val="004007DB"/>
    <w:rsid w:val="00400D0C"/>
    <w:rsid w:val="004026A7"/>
    <w:rsid w:val="00402759"/>
    <w:rsid w:val="0040326D"/>
    <w:rsid w:val="00403357"/>
    <w:rsid w:val="00403795"/>
    <w:rsid w:val="00403976"/>
    <w:rsid w:val="00404177"/>
    <w:rsid w:val="00404BA9"/>
    <w:rsid w:val="004050FC"/>
    <w:rsid w:val="00405AC3"/>
    <w:rsid w:val="00406271"/>
    <w:rsid w:val="00406D68"/>
    <w:rsid w:val="00406EF5"/>
    <w:rsid w:val="004111C6"/>
    <w:rsid w:val="004129E2"/>
    <w:rsid w:val="00412CF5"/>
    <w:rsid w:val="0041309A"/>
    <w:rsid w:val="00413F3E"/>
    <w:rsid w:val="00415294"/>
    <w:rsid w:val="004155EA"/>
    <w:rsid w:val="004158E5"/>
    <w:rsid w:val="00417CDF"/>
    <w:rsid w:val="00421326"/>
    <w:rsid w:val="00421F06"/>
    <w:rsid w:val="00422A4C"/>
    <w:rsid w:val="0042354A"/>
    <w:rsid w:val="0042573A"/>
    <w:rsid w:val="00425AC5"/>
    <w:rsid w:val="00425C8B"/>
    <w:rsid w:val="004263E5"/>
    <w:rsid w:val="004269A4"/>
    <w:rsid w:val="00426C3C"/>
    <w:rsid w:val="00427DA3"/>
    <w:rsid w:val="00427EB1"/>
    <w:rsid w:val="00431EB7"/>
    <w:rsid w:val="00432769"/>
    <w:rsid w:val="00432A3B"/>
    <w:rsid w:val="004330CD"/>
    <w:rsid w:val="0043321B"/>
    <w:rsid w:val="004332D1"/>
    <w:rsid w:val="004333FC"/>
    <w:rsid w:val="00433863"/>
    <w:rsid w:val="00434D1A"/>
    <w:rsid w:val="00435D5C"/>
    <w:rsid w:val="00440415"/>
    <w:rsid w:val="00440AD6"/>
    <w:rsid w:val="004413B3"/>
    <w:rsid w:val="0044167F"/>
    <w:rsid w:val="004417FB"/>
    <w:rsid w:val="00441DF1"/>
    <w:rsid w:val="00442801"/>
    <w:rsid w:val="00442EA4"/>
    <w:rsid w:val="00443EDB"/>
    <w:rsid w:val="00444344"/>
    <w:rsid w:val="00445217"/>
    <w:rsid w:val="004453FE"/>
    <w:rsid w:val="00447237"/>
    <w:rsid w:val="00447410"/>
    <w:rsid w:val="00450659"/>
    <w:rsid w:val="00450CE5"/>
    <w:rsid w:val="00450CFB"/>
    <w:rsid w:val="00450F9E"/>
    <w:rsid w:val="0045124A"/>
    <w:rsid w:val="00451A0B"/>
    <w:rsid w:val="00451D57"/>
    <w:rsid w:val="00452AD0"/>
    <w:rsid w:val="0045319E"/>
    <w:rsid w:val="00453A20"/>
    <w:rsid w:val="00453F29"/>
    <w:rsid w:val="00453F6A"/>
    <w:rsid w:val="00454002"/>
    <w:rsid w:val="004550FC"/>
    <w:rsid w:val="0045526B"/>
    <w:rsid w:val="00456FD4"/>
    <w:rsid w:val="004574B5"/>
    <w:rsid w:val="00457EBB"/>
    <w:rsid w:val="004609D5"/>
    <w:rsid w:val="00460D00"/>
    <w:rsid w:val="00461477"/>
    <w:rsid w:val="00461D3D"/>
    <w:rsid w:val="00462089"/>
    <w:rsid w:val="00462287"/>
    <w:rsid w:val="004624AB"/>
    <w:rsid w:val="00462751"/>
    <w:rsid w:val="00462B47"/>
    <w:rsid w:val="00463530"/>
    <w:rsid w:val="00464321"/>
    <w:rsid w:val="00464C1A"/>
    <w:rsid w:val="0046568C"/>
    <w:rsid w:val="004666CF"/>
    <w:rsid w:val="0046670C"/>
    <w:rsid w:val="00466AFF"/>
    <w:rsid w:val="00467121"/>
    <w:rsid w:val="00470117"/>
    <w:rsid w:val="00470A86"/>
    <w:rsid w:val="004725E6"/>
    <w:rsid w:val="00472648"/>
    <w:rsid w:val="00472F1B"/>
    <w:rsid w:val="004732B4"/>
    <w:rsid w:val="004733D1"/>
    <w:rsid w:val="0047424C"/>
    <w:rsid w:val="00474FB6"/>
    <w:rsid w:val="00475CC9"/>
    <w:rsid w:val="004761D3"/>
    <w:rsid w:val="00476E8E"/>
    <w:rsid w:val="0048064B"/>
    <w:rsid w:val="004808DB"/>
    <w:rsid w:val="004809DE"/>
    <w:rsid w:val="004811AD"/>
    <w:rsid w:val="00481A8C"/>
    <w:rsid w:val="00482294"/>
    <w:rsid w:val="00485538"/>
    <w:rsid w:val="0048623E"/>
    <w:rsid w:val="004862CE"/>
    <w:rsid w:val="00486CA8"/>
    <w:rsid w:val="00487F36"/>
    <w:rsid w:val="00490B88"/>
    <w:rsid w:val="00490F81"/>
    <w:rsid w:val="0049163B"/>
    <w:rsid w:val="00491B45"/>
    <w:rsid w:val="00492867"/>
    <w:rsid w:val="004931BC"/>
    <w:rsid w:val="00493B15"/>
    <w:rsid w:val="004945BE"/>
    <w:rsid w:val="00495659"/>
    <w:rsid w:val="00495DB9"/>
    <w:rsid w:val="004964EB"/>
    <w:rsid w:val="0049753F"/>
    <w:rsid w:val="0049762D"/>
    <w:rsid w:val="00497F17"/>
    <w:rsid w:val="004A19C2"/>
    <w:rsid w:val="004A2423"/>
    <w:rsid w:val="004A24C9"/>
    <w:rsid w:val="004A27A1"/>
    <w:rsid w:val="004A3F14"/>
    <w:rsid w:val="004A44A1"/>
    <w:rsid w:val="004A4B2E"/>
    <w:rsid w:val="004A4ECF"/>
    <w:rsid w:val="004A55A7"/>
    <w:rsid w:val="004A64B6"/>
    <w:rsid w:val="004A66B4"/>
    <w:rsid w:val="004A6A78"/>
    <w:rsid w:val="004A6E21"/>
    <w:rsid w:val="004A6E2C"/>
    <w:rsid w:val="004B0EFA"/>
    <w:rsid w:val="004B13CD"/>
    <w:rsid w:val="004B2B64"/>
    <w:rsid w:val="004B306C"/>
    <w:rsid w:val="004B37DD"/>
    <w:rsid w:val="004B43AC"/>
    <w:rsid w:val="004B4B13"/>
    <w:rsid w:val="004B4C07"/>
    <w:rsid w:val="004B529C"/>
    <w:rsid w:val="004B5364"/>
    <w:rsid w:val="004B5D48"/>
    <w:rsid w:val="004B708F"/>
    <w:rsid w:val="004C21B4"/>
    <w:rsid w:val="004C2899"/>
    <w:rsid w:val="004C2B73"/>
    <w:rsid w:val="004C2D9A"/>
    <w:rsid w:val="004C2DEF"/>
    <w:rsid w:val="004C3564"/>
    <w:rsid w:val="004C37F0"/>
    <w:rsid w:val="004C3EF5"/>
    <w:rsid w:val="004C4B19"/>
    <w:rsid w:val="004C506D"/>
    <w:rsid w:val="004C51EB"/>
    <w:rsid w:val="004C5ECC"/>
    <w:rsid w:val="004C5EF0"/>
    <w:rsid w:val="004C663B"/>
    <w:rsid w:val="004C6CA5"/>
    <w:rsid w:val="004C6E3A"/>
    <w:rsid w:val="004C6EEB"/>
    <w:rsid w:val="004D0768"/>
    <w:rsid w:val="004D1367"/>
    <w:rsid w:val="004D1752"/>
    <w:rsid w:val="004D197A"/>
    <w:rsid w:val="004D19CC"/>
    <w:rsid w:val="004D1BB0"/>
    <w:rsid w:val="004D1C98"/>
    <w:rsid w:val="004D22C5"/>
    <w:rsid w:val="004D3B94"/>
    <w:rsid w:val="004D45D3"/>
    <w:rsid w:val="004D4C59"/>
    <w:rsid w:val="004D5E81"/>
    <w:rsid w:val="004D622B"/>
    <w:rsid w:val="004D7861"/>
    <w:rsid w:val="004D7F58"/>
    <w:rsid w:val="004E0379"/>
    <w:rsid w:val="004E20B8"/>
    <w:rsid w:val="004E368C"/>
    <w:rsid w:val="004E3E88"/>
    <w:rsid w:val="004E3F3A"/>
    <w:rsid w:val="004E4185"/>
    <w:rsid w:val="004E4324"/>
    <w:rsid w:val="004E448E"/>
    <w:rsid w:val="004E4AD5"/>
    <w:rsid w:val="004E4D21"/>
    <w:rsid w:val="004E56D3"/>
    <w:rsid w:val="004E5BCE"/>
    <w:rsid w:val="004E5C6A"/>
    <w:rsid w:val="004E60BB"/>
    <w:rsid w:val="004E729F"/>
    <w:rsid w:val="004F110F"/>
    <w:rsid w:val="004F1235"/>
    <w:rsid w:val="004F20CD"/>
    <w:rsid w:val="004F3349"/>
    <w:rsid w:val="004F387B"/>
    <w:rsid w:val="004F3AAD"/>
    <w:rsid w:val="004F41B0"/>
    <w:rsid w:val="004F4A7C"/>
    <w:rsid w:val="004F5484"/>
    <w:rsid w:val="004F6313"/>
    <w:rsid w:val="004F6D44"/>
    <w:rsid w:val="004F7004"/>
    <w:rsid w:val="004F73A5"/>
    <w:rsid w:val="004F781F"/>
    <w:rsid w:val="004F7BB7"/>
    <w:rsid w:val="004F7FD4"/>
    <w:rsid w:val="00501352"/>
    <w:rsid w:val="00501455"/>
    <w:rsid w:val="00502368"/>
    <w:rsid w:val="005025E0"/>
    <w:rsid w:val="00502690"/>
    <w:rsid w:val="005027E2"/>
    <w:rsid w:val="00503336"/>
    <w:rsid w:val="0050358D"/>
    <w:rsid w:val="00503A0E"/>
    <w:rsid w:val="00503B94"/>
    <w:rsid w:val="0050408A"/>
    <w:rsid w:val="00504AD0"/>
    <w:rsid w:val="00504AF7"/>
    <w:rsid w:val="00505CBA"/>
    <w:rsid w:val="00506338"/>
    <w:rsid w:val="0050700D"/>
    <w:rsid w:val="00507865"/>
    <w:rsid w:val="005108CC"/>
    <w:rsid w:val="00511A23"/>
    <w:rsid w:val="00512049"/>
    <w:rsid w:val="005120E3"/>
    <w:rsid w:val="005125CB"/>
    <w:rsid w:val="00512B26"/>
    <w:rsid w:val="00513147"/>
    <w:rsid w:val="0051375A"/>
    <w:rsid w:val="00513EF9"/>
    <w:rsid w:val="005141CB"/>
    <w:rsid w:val="00514320"/>
    <w:rsid w:val="00514342"/>
    <w:rsid w:val="005146FD"/>
    <w:rsid w:val="005148FB"/>
    <w:rsid w:val="00515ECF"/>
    <w:rsid w:val="00516163"/>
    <w:rsid w:val="005166C2"/>
    <w:rsid w:val="00516993"/>
    <w:rsid w:val="00517E0E"/>
    <w:rsid w:val="00517F3D"/>
    <w:rsid w:val="00520D54"/>
    <w:rsid w:val="00521DD8"/>
    <w:rsid w:val="00523049"/>
    <w:rsid w:val="00524AA6"/>
    <w:rsid w:val="00524BF1"/>
    <w:rsid w:val="00524D7F"/>
    <w:rsid w:val="00524FE2"/>
    <w:rsid w:val="0052519A"/>
    <w:rsid w:val="0052593B"/>
    <w:rsid w:val="00526BA1"/>
    <w:rsid w:val="00526C7A"/>
    <w:rsid w:val="00527237"/>
    <w:rsid w:val="00527480"/>
    <w:rsid w:val="00527B7F"/>
    <w:rsid w:val="0053080C"/>
    <w:rsid w:val="005315AC"/>
    <w:rsid w:val="00532D04"/>
    <w:rsid w:val="005330E0"/>
    <w:rsid w:val="00533EFF"/>
    <w:rsid w:val="0053478C"/>
    <w:rsid w:val="005358AB"/>
    <w:rsid w:val="00536140"/>
    <w:rsid w:val="005363C6"/>
    <w:rsid w:val="005377BC"/>
    <w:rsid w:val="005378A1"/>
    <w:rsid w:val="00537B36"/>
    <w:rsid w:val="00540753"/>
    <w:rsid w:val="00540A70"/>
    <w:rsid w:val="00541809"/>
    <w:rsid w:val="00542A61"/>
    <w:rsid w:val="005440D8"/>
    <w:rsid w:val="00544687"/>
    <w:rsid w:val="00544A03"/>
    <w:rsid w:val="00544E2D"/>
    <w:rsid w:val="00545B92"/>
    <w:rsid w:val="00545F43"/>
    <w:rsid w:val="005462BD"/>
    <w:rsid w:val="00546420"/>
    <w:rsid w:val="005465F3"/>
    <w:rsid w:val="00546A35"/>
    <w:rsid w:val="00546D5D"/>
    <w:rsid w:val="0054721B"/>
    <w:rsid w:val="00547600"/>
    <w:rsid w:val="00547A99"/>
    <w:rsid w:val="00547B58"/>
    <w:rsid w:val="00547F94"/>
    <w:rsid w:val="00547FF6"/>
    <w:rsid w:val="005500FF"/>
    <w:rsid w:val="0055016C"/>
    <w:rsid w:val="0055061C"/>
    <w:rsid w:val="00552669"/>
    <w:rsid w:val="005528C3"/>
    <w:rsid w:val="0055398A"/>
    <w:rsid w:val="005539FD"/>
    <w:rsid w:val="00554362"/>
    <w:rsid w:val="0055577A"/>
    <w:rsid w:val="0055597D"/>
    <w:rsid w:val="005569C1"/>
    <w:rsid w:val="0056045F"/>
    <w:rsid w:val="00560495"/>
    <w:rsid w:val="00560575"/>
    <w:rsid w:val="00560941"/>
    <w:rsid w:val="00561058"/>
    <w:rsid w:val="005610BA"/>
    <w:rsid w:val="00561101"/>
    <w:rsid w:val="00561253"/>
    <w:rsid w:val="00561AF6"/>
    <w:rsid w:val="00562129"/>
    <w:rsid w:val="00565587"/>
    <w:rsid w:val="00565CB9"/>
    <w:rsid w:val="00566F78"/>
    <w:rsid w:val="005671DB"/>
    <w:rsid w:val="00567760"/>
    <w:rsid w:val="00567783"/>
    <w:rsid w:val="005700C5"/>
    <w:rsid w:val="0057023B"/>
    <w:rsid w:val="005704A8"/>
    <w:rsid w:val="00570D4E"/>
    <w:rsid w:val="0057138A"/>
    <w:rsid w:val="005716FF"/>
    <w:rsid w:val="00571708"/>
    <w:rsid w:val="00571953"/>
    <w:rsid w:val="00571FC5"/>
    <w:rsid w:val="00571FF4"/>
    <w:rsid w:val="00572DF8"/>
    <w:rsid w:val="005733C1"/>
    <w:rsid w:val="0057340A"/>
    <w:rsid w:val="005738CD"/>
    <w:rsid w:val="00573C3D"/>
    <w:rsid w:val="0057420E"/>
    <w:rsid w:val="00574724"/>
    <w:rsid w:val="00574A2D"/>
    <w:rsid w:val="00574B73"/>
    <w:rsid w:val="00574B8A"/>
    <w:rsid w:val="0057622D"/>
    <w:rsid w:val="00576A63"/>
    <w:rsid w:val="0057701B"/>
    <w:rsid w:val="0057750D"/>
    <w:rsid w:val="005800A8"/>
    <w:rsid w:val="00581959"/>
    <w:rsid w:val="00581B36"/>
    <w:rsid w:val="00581E95"/>
    <w:rsid w:val="005823E9"/>
    <w:rsid w:val="00582450"/>
    <w:rsid w:val="00582474"/>
    <w:rsid w:val="00582F57"/>
    <w:rsid w:val="00582FBC"/>
    <w:rsid w:val="00583F68"/>
    <w:rsid w:val="005847A0"/>
    <w:rsid w:val="00584829"/>
    <w:rsid w:val="0058668A"/>
    <w:rsid w:val="00586A26"/>
    <w:rsid w:val="00586F41"/>
    <w:rsid w:val="00587153"/>
    <w:rsid w:val="005872DF"/>
    <w:rsid w:val="00587748"/>
    <w:rsid w:val="00590D2D"/>
    <w:rsid w:val="005912DA"/>
    <w:rsid w:val="00592DDB"/>
    <w:rsid w:val="005930DB"/>
    <w:rsid w:val="005932A1"/>
    <w:rsid w:val="00593A4C"/>
    <w:rsid w:val="00593C4B"/>
    <w:rsid w:val="00593E5E"/>
    <w:rsid w:val="00593E7E"/>
    <w:rsid w:val="00594CA5"/>
    <w:rsid w:val="00594D1F"/>
    <w:rsid w:val="0059532F"/>
    <w:rsid w:val="0059774B"/>
    <w:rsid w:val="00597AA7"/>
    <w:rsid w:val="00597AF4"/>
    <w:rsid w:val="005A19EE"/>
    <w:rsid w:val="005A1A58"/>
    <w:rsid w:val="005A2683"/>
    <w:rsid w:val="005A2A55"/>
    <w:rsid w:val="005A30BC"/>
    <w:rsid w:val="005A35D4"/>
    <w:rsid w:val="005A4463"/>
    <w:rsid w:val="005A5506"/>
    <w:rsid w:val="005A566D"/>
    <w:rsid w:val="005A661E"/>
    <w:rsid w:val="005A7C44"/>
    <w:rsid w:val="005B00E8"/>
    <w:rsid w:val="005B0BDD"/>
    <w:rsid w:val="005B122E"/>
    <w:rsid w:val="005B3531"/>
    <w:rsid w:val="005B3B30"/>
    <w:rsid w:val="005B3CE6"/>
    <w:rsid w:val="005B459C"/>
    <w:rsid w:val="005B69E5"/>
    <w:rsid w:val="005B707D"/>
    <w:rsid w:val="005B7947"/>
    <w:rsid w:val="005B7C79"/>
    <w:rsid w:val="005C0266"/>
    <w:rsid w:val="005C12D5"/>
    <w:rsid w:val="005C1875"/>
    <w:rsid w:val="005C37FB"/>
    <w:rsid w:val="005C38BE"/>
    <w:rsid w:val="005C3EC8"/>
    <w:rsid w:val="005C42F3"/>
    <w:rsid w:val="005C4B31"/>
    <w:rsid w:val="005C59F6"/>
    <w:rsid w:val="005C6E78"/>
    <w:rsid w:val="005D1837"/>
    <w:rsid w:val="005D2618"/>
    <w:rsid w:val="005D277C"/>
    <w:rsid w:val="005D332A"/>
    <w:rsid w:val="005D4207"/>
    <w:rsid w:val="005D50D1"/>
    <w:rsid w:val="005D5F5C"/>
    <w:rsid w:val="005D638A"/>
    <w:rsid w:val="005D7481"/>
    <w:rsid w:val="005D75B9"/>
    <w:rsid w:val="005D76BA"/>
    <w:rsid w:val="005D785B"/>
    <w:rsid w:val="005D7B36"/>
    <w:rsid w:val="005E0E73"/>
    <w:rsid w:val="005E0EA1"/>
    <w:rsid w:val="005E0FDD"/>
    <w:rsid w:val="005E10F1"/>
    <w:rsid w:val="005E2135"/>
    <w:rsid w:val="005E2196"/>
    <w:rsid w:val="005E2AF7"/>
    <w:rsid w:val="005E37AB"/>
    <w:rsid w:val="005E3CE8"/>
    <w:rsid w:val="005E445C"/>
    <w:rsid w:val="005E44D1"/>
    <w:rsid w:val="005E4569"/>
    <w:rsid w:val="005E4A60"/>
    <w:rsid w:val="005E4E2A"/>
    <w:rsid w:val="005E69A7"/>
    <w:rsid w:val="005F0151"/>
    <w:rsid w:val="005F01C6"/>
    <w:rsid w:val="005F245E"/>
    <w:rsid w:val="005F289B"/>
    <w:rsid w:val="005F3A0A"/>
    <w:rsid w:val="005F4C11"/>
    <w:rsid w:val="005F4F5F"/>
    <w:rsid w:val="005F570E"/>
    <w:rsid w:val="005F5E19"/>
    <w:rsid w:val="005F5FF5"/>
    <w:rsid w:val="005F6A14"/>
    <w:rsid w:val="005F6B94"/>
    <w:rsid w:val="0060083C"/>
    <w:rsid w:val="0060141C"/>
    <w:rsid w:val="006017FC"/>
    <w:rsid w:val="00601AD9"/>
    <w:rsid w:val="00601BC0"/>
    <w:rsid w:val="006023A7"/>
    <w:rsid w:val="0060244C"/>
    <w:rsid w:val="0060250B"/>
    <w:rsid w:val="006031E8"/>
    <w:rsid w:val="0060341A"/>
    <w:rsid w:val="0060443C"/>
    <w:rsid w:val="00604E66"/>
    <w:rsid w:val="0060557E"/>
    <w:rsid w:val="00607503"/>
    <w:rsid w:val="0060792E"/>
    <w:rsid w:val="006100FF"/>
    <w:rsid w:val="006104FA"/>
    <w:rsid w:val="00610FA0"/>
    <w:rsid w:val="00612A3B"/>
    <w:rsid w:val="00612B8A"/>
    <w:rsid w:val="00613343"/>
    <w:rsid w:val="006134D5"/>
    <w:rsid w:val="00613551"/>
    <w:rsid w:val="00614617"/>
    <w:rsid w:val="00614A31"/>
    <w:rsid w:val="00614B24"/>
    <w:rsid w:val="00615666"/>
    <w:rsid w:val="00615E90"/>
    <w:rsid w:val="0061651C"/>
    <w:rsid w:val="00616583"/>
    <w:rsid w:val="00616680"/>
    <w:rsid w:val="00616C1B"/>
    <w:rsid w:val="00616F1A"/>
    <w:rsid w:val="00620231"/>
    <w:rsid w:val="006203A9"/>
    <w:rsid w:val="00620BFB"/>
    <w:rsid w:val="006226B4"/>
    <w:rsid w:val="006232AC"/>
    <w:rsid w:val="006236CE"/>
    <w:rsid w:val="0062479F"/>
    <w:rsid w:val="006250B5"/>
    <w:rsid w:val="00625803"/>
    <w:rsid w:val="006261DD"/>
    <w:rsid w:val="006263EC"/>
    <w:rsid w:val="00626F7C"/>
    <w:rsid w:val="0062746A"/>
    <w:rsid w:val="00627EF3"/>
    <w:rsid w:val="00631F2A"/>
    <w:rsid w:val="00632552"/>
    <w:rsid w:val="00632603"/>
    <w:rsid w:val="00633742"/>
    <w:rsid w:val="00634101"/>
    <w:rsid w:val="0063448F"/>
    <w:rsid w:val="006344E9"/>
    <w:rsid w:val="006345C8"/>
    <w:rsid w:val="00634979"/>
    <w:rsid w:val="00635319"/>
    <w:rsid w:val="006364A3"/>
    <w:rsid w:val="00637B9D"/>
    <w:rsid w:val="00640678"/>
    <w:rsid w:val="00640B7C"/>
    <w:rsid w:val="006416AF"/>
    <w:rsid w:val="00642610"/>
    <w:rsid w:val="00644D35"/>
    <w:rsid w:val="00644D82"/>
    <w:rsid w:val="00645173"/>
    <w:rsid w:val="00645E5E"/>
    <w:rsid w:val="00645E9D"/>
    <w:rsid w:val="0064602F"/>
    <w:rsid w:val="00646E89"/>
    <w:rsid w:val="0064708C"/>
    <w:rsid w:val="00650406"/>
    <w:rsid w:val="00650523"/>
    <w:rsid w:val="006506E0"/>
    <w:rsid w:val="00651409"/>
    <w:rsid w:val="006514DF"/>
    <w:rsid w:val="00651728"/>
    <w:rsid w:val="00653437"/>
    <w:rsid w:val="00654216"/>
    <w:rsid w:val="00655588"/>
    <w:rsid w:val="0065559F"/>
    <w:rsid w:val="00656355"/>
    <w:rsid w:val="006572EF"/>
    <w:rsid w:val="006575D0"/>
    <w:rsid w:val="00657728"/>
    <w:rsid w:val="0065783D"/>
    <w:rsid w:val="006578F7"/>
    <w:rsid w:val="006607A0"/>
    <w:rsid w:val="00661D02"/>
    <w:rsid w:val="00661F72"/>
    <w:rsid w:val="006629FF"/>
    <w:rsid w:val="00663178"/>
    <w:rsid w:val="0066330B"/>
    <w:rsid w:val="00663456"/>
    <w:rsid w:val="00663534"/>
    <w:rsid w:val="006636C5"/>
    <w:rsid w:val="00664110"/>
    <w:rsid w:val="00664279"/>
    <w:rsid w:val="00664FBB"/>
    <w:rsid w:val="006652F4"/>
    <w:rsid w:val="0066596B"/>
    <w:rsid w:val="006666D8"/>
    <w:rsid w:val="00666E55"/>
    <w:rsid w:val="00666FD3"/>
    <w:rsid w:val="00667075"/>
    <w:rsid w:val="00667663"/>
    <w:rsid w:val="006706D9"/>
    <w:rsid w:val="00671F62"/>
    <w:rsid w:val="006721E3"/>
    <w:rsid w:val="00672644"/>
    <w:rsid w:val="00673051"/>
    <w:rsid w:val="006734E2"/>
    <w:rsid w:val="00673E67"/>
    <w:rsid w:val="00674FEE"/>
    <w:rsid w:val="00675424"/>
    <w:rsid w:val="0067581C"/>
    <w:rsid w:val="00676567"/>
    <w:rsid w:val="00677110"/>
    <w:rsid w:val="00677BFB"/>
    <w:rsid w:val="00677E6B"/>
    <w:rsid w:val="00677F68"/>
    <w:rsid w:val="00680248"/>
    <w:rsid w:val="00680854"/>
    <w:rsid w:val="0068190B"/>
    <w:rsid w:val="00681C3B"/>
    <w:rsid w:val="0068275F"/>
    <w:rsid w:val="00684699"/>
    <w:rsid w:val="00685FA3"/>
    <w:rsid w:val="0068629E"/>
    <w:rsid w:val="006865B8"/>
    <w:rsid w:val="00686E10"/>
    <w:rsid w:val="0068772A"/>
    <w:rsid w:val="00690316"/>
    <w:rsid w:val="0069090B"/>
    <w:rsid w:val="00691B9C"/>
    <w:rsid w:val="00691DF1"/>
    <w:rsid w:val="00692097"/>
    <w:rsid w:val="006926C0"/>
    <w:rsid w:val="006934DE"/>
    <w:rsid w:val="00693B1F"/>
    <w:rsid w:val="006942DE"/>
    <w:rsid w:val="00695CAD"/>
    <w:rsid w:val="0069648B"/>
    <w:rsid w:val="00696883"/>
    <w:rsid w:val="006969A0"/>
    <w:rsid w:val="00696FE4"/>
    <w:rsid w:val="00697119"/>
    <w:rsid w:val="00697EF9"/>
    <w:rsid w:val="006A08F0"/>
    <w:rsid w:val="006A09B0"/>
    <w:rsid w:val="006A0AF5"/>
    <w:rsid w:val="006A11EE"/>
    <w:rsid w:val="006A136D"/>
    <w:rsid w:val="006A177B"/>
    <w:rsid w:val="006A1C9A"/>
    <w:rsid w:val="006A235D"/>
    <w:rsid w:val="006A3131"/>
    <w:rsid w:val="006A33DE"/>
    <w:rsid w:val="006A3A3A"/>
    <w:rsid w:val="006A4C00"/>
    <w:rsid w:val="006A51E6"/>
    <w:rsid w:val="006A71A9"/>
    <w:rsid w:val="006A77E1"/>
    <w:rsid w:val="006A7FC1"/>
    <w:rsid w:val="006B058D"/>
    <w:rsid w:val="006B0EB7"/>
    <w:rsid w:val="006B126E"/>
    <w:rsid w:val="006B5972"/>
    <w:rsid w:val="006B5DC3"/>
    <w:rsid w:val="006B639E"/>
    <w:rsid w:val="006B7B4C"/>
    <w:rsid w:val="006C0144"/>
    <w:rsid w:val="006C02FF"/>
    <w:rsid w:val="006C06BC"/>
    <w:rsid w:val="006C1D84"/>
    <w:rsid w:val="006C2313"/>
    <w:rsid w:val="006C251C"/>
    <w:rsid w:val="006C3007"/>
    <w:rsid w:val="006C4244"/>
    <w:rsid w:val="006C4D1A"/>
    <w:rsid w:val="006C518B"/>
    <w:rsid w:val="006C5760"/>
    <w:rsid w:val="006C5EEF"/>
    <w:rsid w:val="006C6994"/>
    <w:rsid w:val="006C6AC0"/>
    <w:rsid w:val="006C6DAF"/>
    <w:rsid w:val="006D13B9"/>
    <w:rsid w:val="006D4660"/>
    <w:rsid w:val="006D5F2B"/>
    <w:rsid w:val="006D653F"/>
    <w:rsid w:val="006D6EFA"/>
    <w:rsid w:val="006D7CF7"/>
    <w:rsid w:val="006E0529"/>
    <w:rsid w:val="006E1791"/>
    <w:rsid w:val="006E23E1"/>
    <w:rsid w:val="006E28E2"/>
    <w:rsid w:val="006E2986"/>
    <w:rsid w:val="006E3323"/>
    <w:rsid w:val="006E3AE5"/>
    <w:rsid w:val="006E40B1"/>
    <w:rsid w:val="006E431B"/>
    <w:rsid w:val="006E533E"/>
    <w:rsid w:val="006E53BC"/>
    <w:rsid w:val="006E53ED"/>
    <w:rsid w:val="006E56F2"/>
    <w:rsid w:val="006E6405"/>
    <w:rsid w:val="006E64BD"/>
    <w:rsid w:val="006E764E"/>
    <w:rsid w:val="006E7B3E"/>
    <w:rsid w:val="006E7D0A"/>
    <w:rsid w:val="006F14E4"/>
    <w:rsid w:val="006F2AEF"/>
    <w:rsid w:val="006F3044"/>
    <w:rsid w:val="006F3716"/>
    <w:rsid w:val="006F3C90"/>
    <w:rsid w:val="006F3FDF"/>
    <w:rsid w:val="006F5DB0"/>
    <w:rsid w:val="006F6192"/>
    <w:rsid w:val="006F7155"/>
    <w:rsid w:val="006F77AE"/>
    <w:rsid w:val="006F7DF6"/>
    <w:rsid w:val="00700869"/>
    <w:rsid w:val="007008A0"/>
    <w:rsid w:val="007008BB"/>
    <w:rsid w:val="00700AD7"/>
    <w:rsid w:val="00700C94"/>
    <w:rsid w:val="00700D3A"/>
    <w:rsid w:val="00700E2B"/>
    <w:rsid w:val="007011A2"/>
    <w:rsid w:val="00701887"/>
    <w:rsid w:val="00703DD9"/>
    <w:rsid w:val="0070400B"/>
    <w:rsid w:val="00704578"/>
    <w:rsid w:val="007047A9"/>
    <w:rsid w:val="00704C86"/>
    <w:rsid w:val="0070724C"/>
    <w:rsid w:val="00707DE1"/>
    <w:rsid w:val="007119E2"/>
    <w:rsid w:val="00712163"/>
    <w:rsid w:val="00712D2B"/>
    <w:rsid w:val="00712EB4"/>
    <w:rsid w:val="00713F99"/>
    <w:rsid w:val="0071447C"/>
    <w:rsid w:val="00714C38"/>
    <w:rsid w:val="00714D6D"/>
    <w:rsid w:val="00715365"/>
    <w:rsid w:val="007159A3"/>
    <w:rsid w:val="007160E4"/>
    <w:rsid w:val="0071649B"/>
    <w:rsid w:val="00717482"/>
    <w:rsid w:val="0072008B"/>
    <w:rsid w:val="0072027E"/>
    <w:rsid w:val="00720778"/>
    <w:rsid w:val="007212AB"/>
    <w:rsid w:val="00721337"/>
    <w:rsid w:val="00721897"/>
    <w:rsid w:val="00722AE9"/>
    <w:rsid w:val="0072323C"/>
    <w:rsid w:val="007239DB"/>
    <w:rsid w:val="00723D2E"/>
    <w:rsid w:val="00723D57"/>
    <w:rsid w:val="00723D75"/>
    <w:rsid w:val="007249B8"/>
    <w:rsid w:val="00724C6F"/>
    <w:rsid w:val="007252B1"/>
    <w:rsid w:val="0072569A"/>
    <w:rsid w:val="00725B36"/>
    <w:rsid w:val="00725DAB"/>
    <w:rsid w:val="0072606B"/>
    <w:rsid w:val="007267F9"/>
    <w:rsid w:val="007277EF"/>
    <w:rsid w:val="00727B07"/>
    <w:rsid w:val="0073068A"/>
    <w:rsid w:val="00730849"/>
    <w:rsid w:val="007315DF"/>
    <w:rsid w:val="00731B51"/>
    <w:rsid w:val="00732937"/>
    <w:rsid w:val="00733084"/>
    <w:rsid w:val="00733703"/>
    <w:rsid w:val="007338EA"/>
    <w:rsid w:val="00733EA1"/>
    <w:rsid w:val="00734F44"/>
    <w:rsid w:val="00736ED7"/>
    <w:rsid w:val="00736F75"/>
    <w:rsid w:val="007370FC"/>
    <w:rsid w:val="007376A8"/>
    <w:rsid w:val="00741798"/>
    <w:rsid w:val="007419FF"/>
    <w:rsid w:val="00741FC0"/>
    <w:rsid w:val="00742132"/>
    <w:rsid w:val="0074267B"/>
    <w:rsid w:val="00742ED6"/>
    <w:rsid w:val="00743828"/>
    <w:rsid w:val="00744539"/>
    <w:rsid w:val="007445C3"/>
    <w:rsid w:val="00744F50"/>
    <w:rsid w:val="0074572A"/>
    <w:rsid w:val="00745875"/>
    <w:rsid w:val="00746292"/>
    <w:rsid w:val="00746350"/>
    <w:rsid w:val="00746BAF"/>
    <w:rsid w:val="00747E98"/>
    <w:rsid w:val="0075014E"/>
    <w:rsid w:val="007502D8"/>
    <w:rsid w:val="0075059D"/>
    <w:rsid w:val="00751991"/>
    <w:rsid w:val="00751FFA"/>
    <w:rsid w:val="00752B4F"/>
    <w:rsid w:val="00752EC9"/>
    <w:rsid w:val="00752F95"/>
    <w:rsid w:val="007542B8"/>
    <w:rsid w:val="00754619"/>
    <w:rsid w:val="0075465F"/>
    <w:rsid w:val="00754679"/>
    <w:rsid w:val="0075494E"/>
    <w:rsid w:val="00754956"/>
    <w:rsid w:val="00755124"/>
    <w:rsid w:val="007552A9"/>
    <w:rsid w:val="00755CC6"/>
    <w:rsid w:val="007568DF"/>
    <w:rsid w:val="0075693B"/>
    <w:rsid w:val="00757048"/>
    <w:rsid w:val="00757A7A"/>
    <w:rsid w:val="00757C1C"/>
    <w:rsid w:val="00757F62"/>
    <w:rsid w:val="007601A1"/>
    <w:rsid w:val="00761EAA"/>
    <w:rsid w:val="00763ED8"/>
    <w:rsid w:val="00764895"/>
    <w:rsid w:val="007648CF"/>
    <w:rsid w:val="0076545E"/>
    <w:rsid w:val="00766CC4"/>
    <w:rsid w:val="00766D34"/>
    <w:rsid w:val="0076736E"/>
    <w:rsid w:val="00767890"/>
    <w:rsid w:val="00767F8E"/>
    <w:rsid w:val="0077013D"/>
    <w:rsid w:val="00771372"/>
    <w:rsid w:val="00771958"/>
    <w:rsid w:val="007730E9"/>
    <w:rsid w:val="00773659"/>
    <w:rsid w:val="007741C8"/>
    <w:rsid w:val="00775039"/>
    <w:rsid w:val="007767F5"/>
    <w:rsid w:val="00777584"/>
    <w:rsid w:val="00777993"/>
    <w:rsid w:val="00777E8D"/>
    <w:rsid w:val="0078017F"/>
    <w:rsid w:val="00780EDA"/>
    <w:rsid w:val="00780F42"/>
    <w:rsid w:val="007811BD"/>
    <w:rsid w:val="0078135A"/>
    <w:rsid w:val="00781864"/>
    <w:rsid w:val="007826A4"/>
    <w:rsid w:val="00783482"/>
    <w:rsid w:val="00783F14"/>
    <w:rsid w:val="00784A65"/>
    <w:rsid w:val="00784C54"/>
    <w:rsid w:val="00784C79"/>
    <w:rsid w:val="00785DFC"/>
    <w:rsid w:val="007864F9"/>
    <w:rsid w:val="0078683E"/>
    <w:rsid w:val="0078684F"/>
    <w:rsid w:val="00786AEA"/>
    <w:rsid w:val="0078735B"/>
    <w:rsid w:val="007876AB"/>
    <w:rsid w:val="00787BF6"/>
    <w:rsid w:val="007904E1"/>
    <w:rsid w:val="00790E84"/>
    <w:rsid w:val="00791A06"/>
    <w:rsid w:val="00791CBE"/>
    <w:rsid w:val="00792350"/>
    <w:rsid w:val="007927A9"/>
    <w:rsid w:val="00792BC5"/>
    <w:rsid w:val="00793E5B"/>
    <w:rsid w:val="00793E7A"/>
    <w:rsid w:val="007940E3"/>
    <w:rsid w:val="00795351"/>
    <w:rsid w:val="0079589A"/>
    <w:rsid w:val="00796FF5"/>
    <w:rsid w:val="0079702D"/>
    <w:rsid w:val="007A0404"/>
    <w:rsid w:val="007A18BC"/>
    <w:rsid w:val="007A1EB0"/>
    <w:rsid w:val="007A2058"/>
    <w:rsid w:val="007A232A"/>
    <w:rsid w:val="007A313C"/>
    <w:rsid w:val="007A31CF"/>
    <w:rsid w:val="007A3EE0"/>
    <w:rsid w:val="007A416F"/>
    <w:rsid w:val="007A4433"/>
    <w:rsid w:val="007A4767"/>
    <w:rsid w:val="007A4AF1"/>
    <w:rsid w:val="007A5065"/>
    <w:rsid w:val="007A533E"/>
    <w:rsid w:val="007A5DDD"/>
    <w:rsid w:val="007A6FDC"/>
    <w:rsid w:val="007A74A1"/>
    <w:rsid w:val="007A79D7"/>
    <w:rsid w:val="007B04DB"/>
    <w:rsid w:val="007B0BD4"/>
    <w:rsid w:val="007B0E2E"/>
    <w:rsid w:val="007B15AB"/>
    <w:rsid w:val="007B1797"/>
    <w:rsid w:val="007B192A"/>
    <w:rsid w:val="007B1A23"/>
    <w:rsid w:val="007B1D21"/>
    <w:rsid w:val="007B31E0"/>
    <w:rsid w:val="007B33AC"/>
    <w:rsid w:val="007B370F"/>
    <w:rsid w:val="007B4590"/>
    <w:rsid w:val="007B4753"/>
    <w:rsid w:val="007B4BDE"/>
    <w:rsid w:val="007B55C1"/>
    <w:rsid w:val="007B5AE7"/>
    <w:rsid w:val="007B5CBB"/>
    <w:rsid w:val="007B5F30"/>
    <w:rsid w:val="007B6337"/>
    <w:rsid w:val="007B7777"/>
    <w:rsid w:val="007C010F"/>
    <w:rsid w:val="007C0307"/>
    <w:rsid w:val="007C0F01"/>
    <w:rsid w:val="007C1D46"/>
    <w:rsid w:val="007C23ED"/>
    <w:rsid w:val="007C2B71"/>
    <w:rsid w:val="007C3F82"/>
    <w:rsid w:val="007C477F"/>
    <w:rsid w:val="007C4A89"/>
    <w:rsid w:val="007C59C0"/>
    <w:rsid w:val="007C5C04"/>
    <w:rsid w:val="007C5FAD"/>
    <w:rsid w:val="007C75CA"/>
    <w:rsid w:val="007D079C"/>
    <w:rsid w:val="007D0893"/>
    <w:rsid w:val="007D0D99"/>
    <w:rsid w:val="007D0FB8"/>
    <w:rsid w:val="007D12FB"/>
    <w:rsid w:val="007D1A9B"/>
    <w:rsid w:val="007D2EFF"/>
    <w:rsid w:val="007D32D7"/>
    <w:rsid w:val="007D3459"/>
    <w:rsid w:val="007D3525"/>
    <w:rsid w:val="007D49EE"/>
    <w:rsid w:val="007D4E5C"/>
    <w:rsid w:val="007D4E91"/>
    <w:rsid w:val="007D6172"/>
    <w:rsid w:val="007D714B"/>
    <w:rsid w:val="007E037B"/>
    <w:rsid w:val="007E0385"/>
    <w:rsid w:val="007E08A2"/>
    <w:rsid w:val="007E10FE"/>
    <w:rsid w:val="007E123B"/>
    <w:rsid w:val="007E389F"/>
    <w:rsid w:val="007E58E3"/>
    <w:rsid w:val="007E58FF"/>
    <w:rsid w:val="007E67A6"/>
    <w:rsid w:val="007E6B22"/>
    <w:rsid w:val="007E6B67"/>
    <w:rsid w:val="007E6CA6"/>
    <w:rsid w:val="007E6F5E"/>
    <w:rsid w:val="007E7D2D"/>
    <w:rsid w:val="007F0171"/>
    <w:rsid w:val="007F05EE"/>
    <w:rsid w:val="007F0A72"/>
    <w:rsid w:val="007F0DAB"/>
    <w:rsid w:val="007F2CC6"/>
    <w:rsid w:val="007F2FA0"/>
    <w:rsid w:val="007F31CC"/>
    <w:rsid w:val="007F31EC"/>
    <w:rsid w:val="007F3279"/>
    <w:rsid w:val="007F391E"/>
    <w:rsid w:val="007F46C2"/>
    <w:rsid w:val="007F5389"/>
    <w:rsid w:val="007F616F"/>
    <w:rsid w:val="007F6230"/>
    <w:rsid w:val="007F6264"/>
    <w:rsid w:val="007F695F"/>
    <w:rsid w:val="007F6C49"/>
    <w:rsid w:val="007F744B"/>
    <w:rsid w:val="007F79CD"/>
    <w:rsid w:val="008009E7"/>
    <w:rsid w:val="00800E56"/>
    <w:rsid w:val="0080187D"/>
    <w:rsid w:val="0080212F"/>
    <w:rsid w:val="008027E5"/>
    <w:rsid w:val="00802873"/>
    <w:rsid w:val="00802B25"/>
    <w:rsid w:val="008030AD"/>
    <w:rsid w:val="00804049"/>
    <w:rsid w:val="008049F0"/>
    <w:rsid w:val="00804D31"/>
    <w:rsid w:val="00805D6B"/>
    <w:rsid w:val="00806B01"/>
    <w:rsid w:val="008115FF"/>
    <w:rsid w:val="00811DAE"/>
    <w:rsid w:val="00812A0B"/>
    <w:rsid w:val="0081333D"/>
    <w:rsid w:val="00813A5D"/>
    <w:rsid w:val="00813D7B"/>
    <w:rsid w:val="008155D4"/>
    <w:rsid w:val="00815F4F"/>
    <w:rsid w:val="008162F6"/>
    <w:rsid w:val="00816A37"/>
    <w:rsid w:val="0082013D"/>
    <w:rsid w:val="00820965"/>
    <w:rsid w:val="00821B8C"/>
    <w:rsid w:val="00821C0F"/>
    <w:rsid w:val="008220F3"/>
    <w:rsid w:val="0082305A"/>
    <w:rsid w:val="008245B7"/>
    <w:rsid w:val="0082556C"/>
    <w:rsid w:val="00825909"/>
    <w:rsid w:val="0082616C"/>
    <w:rsid w:val="008302F6"/>
    <w:rsid w:val="00830C2B"/>
    <w:rsid w:val="008316F1"/>
    <w:rsid w:val="00831EE1"/>
    <w:rsid w:val="008324D9"/>
    <w:rsid w:val="00832594"/>
    <w:rsid w:val="00832C16"/>
    <w:rsid w:val="00833028"/>
    <w:rsid w:val="008330C9"/>
    <w:rsid w:val="00833259"/>
    <w:rsid w:val="008335B6"/>
    <w:rsid w:val="0083363B"/>
    <w:rsid w:val="008337C6"/>
    <w:rsid w:val="008337D9"/>
    <w:rsid w:val="00833AB2"/>
    <w:rsid w:val="00833B55"/>
    <w:rsid w:val="00833F9A"/>
    <w:rsid w:val="0083453A"/>
    <w:rsid w:val="00834A4F"/>
    <w:rsid w:val="00835362"/>
    <w:rsid w:val="008358E2"/>
    <w:rsid w:val="008359A7"/>
    <w:rsid w:val="00835A60"/>
    <w:rsid w:val="00836A67"/>
    <w:rsid w:val="00837C33"/>
    <w:rsid w:val="0084023F"/>
    <w:rsid w:val="00842CF9"/>
    <w:rsid w:val="00844023"/>
    <w:rsid w:val="00844572"/>
    <w:rsid w:val="0084521B"/>
    <w:rsid w:val="00845E82"/>
    <w:rsid w:val="00845E9A"/>
    <w:rsid w:val="00846BFF"/>
    <w:rsid w:val="0084741F"/>
    <w:rsid w:val="00850B58"/>
    <w:rsid w:val="00850D69"/>
    <w:rsid w:val="00851509"/>
    <w:rsid w:val="00851DE7"/>
    <w:rsid w:val="0085246F"/>
    <w:rsid w:val="00853F6C"/>
    <w:rsid w:val="0085459C"/>
    <w:rsid w:val="00854FA6"/>
    <w:rsid w:val="008553DB"/>
    <w:rsid w:val="00855A62"/>
    <w:rsid w:val="00855C3F"/>
    <w:rsid w:val="00855E89"/>
    <w:rsid w:val="00855EE7"/>
    <w:rsid w:val="00856969"/>
    <w:rsid w:val="00857F82"/>
    <w:rsid w:val="008631E4"/>
    <w:rsid w:val="00863785"/>
    <w:rsid w:val="00864342"/>
    <w:rsid w:val="00864DE2"/>
    <w:rsid w:val="00864F1D"/>
    <w:rsid w:val="00865242"/>
    <w:rsid w:val="00865C37"/>
    <w:rsid w:val="00870714"/>
    <w:rsid w:val="008708D9"/>
    <w:rsid w:val="008714DD"/>
    <w:rsid w:val="008714FE"/>
    <w:rsid w:val="00871A64"/>
    <w:rsid w:val="008729D7"/>
    <w:rsid w:val="00873A56"/>
    <w:rsid w:val="00873F01"/>
    <w:rsid w:val="00874478"/>
    <w:rsid w:val="008747A6"/>
    <w:rsid w:val="008750C1"/>
    <w:rsid w:val="008752A3"/>
    <w:rsid w:val="00875D20"/>
    <w:rsid w:val="00876030"/>
    <w:rsid w:val="0087721D"/>
    <w:rsid w:val="00877998"/>
    <w:rsid w:val="00877CCD"/>
    <w:rsid w:val="008808E7"/>
    <w:rsid w:val="00880AC0"/>
    <w:rsid w:val="00881657"/>
    <w:rsid w:val="00881B00"/>
    <w:rsid w:val="00881BCC"/>
    <w:rsid w:val="0088294F"/>
    <w:rsid w:val="00882D5A"/>
    <w:rsid w:val="00882FAB"/>
    <w:rsid w:val="0088355D"/>
    <w:rsid w:val="008839A4"/>
    <w:rsid w:val="00884F0C"/>
    <w:rsid w:val="008863B7"/>
    <w:rsid w:val="008869EF"/>
    <w:rsid w:val="00886A70"/>
    <w:rsid w:val="00886DD6"/>
    <w:rsid w:val="00886E50"/>
    <w:rsid w:val="00887C22"/>
    <w:rsid w:val="00890655"/>
    <w:rsid w:val="00891007"/>
    <w:rsid w:val="00891422"/>
    <w:rsid w:val="00894108"/>
    <w:rsid w:val="00894695"/>
    <w:rsid w:val="00894C47"/>
    <w:rsid w:val="00894D5F"/>
    <w:rsid w:val="00894D66"/>
    <w:rsid w:val="0089531B"/>
    <w:rsid w:val="008956B3"/>
    <w:rsid w:val="0089570D"/>
    <w:rsid w:val="00895C74"/>
    <w:rsid w:val="00895D0F"/>
    <w:rsid w:val="0089665E"/>
    <w:rsid w:val="00896936"/>
    <w:rsid w:val="00896ADC"/>
    <w:rsid w:val="008970BD"/>
    <w:rsid w:val="008971F5"/>
    <w:rsid w:val="00897DD4"/>
    <w:rsid w:val="008A018C"/>
    <w:rsid w:val="008A0486"/>
    <w:rsid w:val="008A1522"/>
    <w:rsid w:val="008A1DFA"/>
    <w:rsid w:val="008A1E32"/>
    <w:rsid w:val="008A428D"/>
    <w:rsid w:val="008A473D"/>
    <w:rsid w:val="008A4BB8"/>
    <w:rsid w:val="008A5F53"/>
    <w:rsid w:val="008A6CE5"/>
    <w:rsid w:val="008A7164"/>
    <w:rsid w:val="008A718D"/>
    <w:rsid w:val="008A7987"/>
    <w:rsid w:val="008B04E8"/>
    <w:rsid w:val="008B0E70"/>
    <w:rsid w:val="008B14C3"/>
    <w:rsid w:val="008B1FC3"/>
    <w:rsid w:val="008B21A8"/>
    <w:rsid w:val="008B230E"/>
    <w:rsid w:val="008B2E6D"/>
    <w:rsid w:val="008B3002"/>
    <w:rsid w:val="008B32BB"/>
    <w:rsid w:val="008B37D8"/>
    <w:rsid w:val="008B52CA"/>
    <w:rsid w:val="008C0254"/>
    <w:rsid w:val="008C1B52"/>
    <w:rsid w:val="008C2FA1"/>
    <w:rsid w:val="008C358F"/>
    <w:rsid w:val="008C3CD7"/>
    <w:rsid w:val="008C45E6"/>
    <w:rsid w:val="008C4957"/>
    <w:rsid w:val="008C53DD"/>
    <w:rsid w:val="008C55A4"/>
    <w:rsid w:val="008C5BDF"/>
    <w:rsid w:val="008C5C87"/>
    <w:rsid w:val="008C6BF3"/>
    <w:rsid w:val="008D003B"/>
    <w:rsid w:val="008D0308"/>
    <w:rsid w:val="008D0C12"/>
    <w:rsid w:val="008D13C7"/>
    <w:rsid w:val="008D2A0C"/>
    <w:rsid w:val="008D2A56"/>
    <w:rsid w:val="008D318F"/>
    <w:rsid w:val="008D3255"/>
    <w:rsid w:val="008D3310"/>
    <w:rsid w:val="008D436D"/>
    <w:rsid w:val="008D4BDA"/>
    <w:rsid w:val="008D53B0"/>
    <w:rsid w:val="008D54ED"/>
    <w:rsid w:val="008D55EE"/>
    <w:rsid w:val="008D60A4"/>
    <w:rsid w:val="008D6AD5"/>
    <w:rsid w:val="008D7630"/>
    <w:rsid w:val="008E1092"/>
    <w:rsid w:val="008E2019"/>
    <w:rsid w:val="008E2745"/>
    <w:rsid w:val="008E2B51"/>
    <w:rsid w:val="008E34C1"/>
    <w:rsid w:val="008E496D"/>
    <w:rsid w:val="008E6511"/>
    <w:rsid w:val="008E652D"/>
    <w:rsid w:val="008E70F9"/>
    <w:rsid w:val="008E7AFB"/>
    <w:rsid w:val="008F010F"/>
    <w:rsid w:val="008F11F8"/>
    <w:rsid w:val="008F14BF"/>
    <w:rsid w:val="008F3D42"/>
    <w:rsid w:val="008F4148"/>
    <w:rsid w:val="008F4B09"/>
    <w:rsid w:val="008F5085"/>
    <w:rsid w:val="008F5508"/>
    <w:rsid w:val="008F55CC"/>
    <w:rsid w:val="008F6BAE"/>
    <w:rsid w:val="0090055A"/>
    <w:rsid w:val="009016AE"/>
    <w:rsid w:val="00902023"/>
    <w:rsid w:val="00902DCF"/>
    <w:rsid w:val="00903677"/>
    <w:rsid w:val="00904709"/>
    <w:rsid w:val="00906626"/>
    <w:rsid w:val="009067CA"/>
    <w:rsid w:val="00906F8A"/>
    <w:rsid w:val="00907FB3"/>
    <w:rsid w:val="00910A60"/>
    <w:rsid w:val="0091119F"/>
    <w:rsid w:val="00913B91"/>
    <w:rsid w:val="009142CF"/>
    <w:rsid w:val="0091431C"/>
    <w:rsid w:val="00914A18"/>
    <w:rsid w:val="00914C15"/>
    <w:rsid w:val="009150AA"/>
    <w:rsid w:val="009154B5"/>
    <w:rsid w:val="00915CAC"/>
    <w:rsid w:val="0091602F"/>
    <w:rsid w:val="0091611C"/>
    <w:rsid w:val="00916276"/>
    <w:rsid w:val="0091650F"/>
    <w:rsid w:val="00916966"/>
    <w:rsid w:val="00916EEB"/>
    <w:rsid w:val="00917171"/>
    <w:rsid w:val="0091739C"/>
    <w:rsid w:val="009173A2"/>
    <w:rsid w:val="009178EB"/>
    <w:rsid w:val="00921C0F"/>
    <w:rsid w:val="00922518"/>
    <w:rsid w:val="00923090"/>
    <w:rsid w:val="009238F8"/>
    <w:rsid w:val="00923B38"/>
    <w:rsid w:val="009247A0"/>
    <w:rsid w:val="00924958"/>
    <w:rsid w:val="00924EB3"/>
    <w:rsid w:val="009252E2"/>
    <w:rsid w:val="00925A23"/>
    <w:rsid w:val="00926EFB"/>
    <w:rsid w:val="009274DC"/>
    <w:rsid w:val="009279A7"/>
    <w:rsid w:val="0093153D"/>
    <w:rsid w:val="00931738"/>
    <w:rsid w:val="009325FE"/>
    <w:rsid w:val="00932A9B"/>
    <w:rsid w:val="00932D94"/>
    <w:rsid w:val="009334E1"/>
    <w:rsid w:val="009342CF"/>
    <w:rsid w:val="009342DC"/>
    <w:rsid w:val="0093465D"/>
    <w:rsid w:val="00934E5E"/>
    <w:rsid w:val="0093539C"/>
    <w:rsid w:val="00935443"/>
    <w:rsid w:val="00935713"/>
    <w:rsid w:val="0093610B"/>
    <w:rsid w:val="009365E0"/>
    <w:rsid w:val="00937017"/>
    <w:rsid w:val="009370C9"/>
    <w:rsid w:val="00937271"/>
    <w:rsid w:val="0094380B"/>
    <w:rsid w:val="00943AB5"/>
    <w:rsid w:val="00943D68"/>
    <w:rsid w:val="0094477A"/>
    <w:rsid w:val="00945E49"/>
    <w:rsid w:val="00946086"/>
    <w:rsid w:val="00946425"/>
    <w:rsid w:val="00946592"/>
    <w:rsid w:val="00946BBF"/>
    <w:rsid w:val="0094712D"/>
    <w:rsid w:val="0094768B"/>
    <w:rsid w:val="00947E9D"/>
    <w:rsid w:val="0095080B"/>
    <w:rsid w:val="00951D88"/>
    <w:rsid w:val="00952019"/>
    <w:rsid w:val="00952139"/>
    <w:rsid w:val="00952252"/>
    <w:rsid w:val="0095367C"/>
    <w:rsid w:val="009538DE"/>
    <w:rsid w:val="00953FF4"/>
    <w:rsid w:val="00954441"/>
    <w:rsid w:val="00954EBC"/>
    <w:rsid w:val="0095561C"/>
    <w:rsid w:val="00955ECF"/>
    <w:rsid w:val="009572FC"/>
    <w:rsid w:val="00957968"/>
    <w:rsid w:val="00957CF1"/>
    <w:rsid w:val="00960BD1"/>
    <w:rsid w:val="00961B00"/>
    <w:rsid w:val="009621D4"/>
    <w:rsid w:val="009627D3"/>
    <w:rsid w:val="00963E63"/>
    <w:rsid w:val="0096544E"/>
    <w:rsid w:val="009672A6"/>
    <w:rsid w:val="00967EB2"/>
    <w:rsid w:val="00970018"/>
    <w:rsid w:val="009707A5"/>
    <w:rsid w:val="0097105A"/>
    <w:rsid w:val="009713D0"/>
    <w:rsid w:val="00971995"/>
    <w:rsid w:val="00971FF5"/>
    <w:rsid w:val="00972114"/>
    <w:rsid w:val="00972452"/>
    <w:rsid w:val="00972731"/>
    <w:rsid w:val="00972FDA"/>
    <w:rsid w:val="009733F7"/>
    <w:rsid w:val="00973BCD"/>
    <w:rsid w:val="009746A9"/>
    <w:rsid w:val="00975C5E"/>
    <w:rsid w:val="00975C84"/>
    <w:rsid w:val="009766C3"/>
    <w:rsid w:val="00977FF1"/>
    <w:rsid w:val="00980222"/>
    <w:rsid w:val="00980623"/>
    <w:rsid w:val="00980DB5"/>
    <w:rsid w:val="00980F35"/>
    <w:rsid w:val="00982381"/>
    <w:rsid w:val="009824CD"/>
    <w:rsid w:val="00982554"/>
    <w:rsid w:val="00982E7F"/>
    <w:rsid w:val="009830AD"/>
    <w:rsid w:val="00983830"/>
    <w:rsid w:val="0098455C"/>
    <w:rsid w:val="009846F8"/>
    <w:rsid w:val="009865E8"/>
    <w:rsid w:val="009866DB"/>
    <w:rsid w:val="00986BE2"/>
    <w:rsid w:val="00987335"/>
    <w:rsid w:val="0098749F"/>
    <w:rsid w:val="00987AAF"/>
    <w:rsid w:val="00987C01"/>
    <w:rsid w:val="00987E2F"/>
    <w:rsid w:val="00990CE9"/>
    <w:rsid w:val="00990E1E"/>
    <w:rsid w:val="0099140E"/>
    <w:rsid w:val="0099174E"/>
    <w:rsid w:val="0099190A"/>
    <w:rsid w:val="00991B09"/>
    <w:rsid w:val="00991C40"/>
    <w:rsid w:val="00991DB9"/>
    <w:rsid w:val="00991EA9"/>
    <w:rsid w:val="0099265B"/>
    <w:rsid w:val="00993435"/>
    <w:rsid w:val="00994DB6"/>
    <w:rsid w:val="0099525D"/>
    <w:rsid w:val="00995BEF"/>
    <w:rsid w:val="009964A7"/>
    <w:rsid w:val="0099713A"/>
    <w:rsid w:val="00997352"/>
    <w:rsid w:val="009976C7"/>
    <w:rsid w:val="009A00C1"/>
    <w:rsid w:val="009A0212"/>
    <w:rsid w:val="009A03E9"/>
    <w:rsid w:val="009A0F2C"/>
    <w:rsid w:val="009A10FF"/>
    <w:rsid w:val="009A19F7"/>
    <w:rsid w:val="009A1DEC"/>
    <w:rsid w:val="009A1E7C"/>
    <w:rsid w:val="009A2B67"/>
    <w:rsid w:val="009A4535"/>
    <w:rsid w:val="009A453A"/>
    <w:rsid w:val="009A5137"/>
    <w:rsid w:val="009A53CE"/>
    <w:rsid w:val="009A5E88"/>
    <w:rsid w:val="009A62E1"/>
    <w:rsid w:val="009A6D86"/>
    <w:rsid w:val="009A7968"/>
    <w:rsid w:val="009A7A22"/>
    <w:rsid w:val="009B0563"/>
    <w:rsid w:val="009B08AC"/>
    <w:rsid w:val="009B0E21"/>
    <w:rsid w:val="009B0FAA"/>
    <w:rsid w:val="009B3905"/>
    <w:rsid w:val="009B390B"/>
    <w:rsid w:val="009B4868"/>
    <w:rsid w:val="009B4FB1"/>
    <w:rsid w:val="009B5CAB"/>
    <w:rsid w:val="009B5D75"/>
    <w:rsid w:val="009B66B7"/>
    <w:rsid w:val="009B719C"/>
    <w:rsid w:val="009B7620"/>
    <w:rsid w:val="009C008F"/>
    <w:rsid w:val="009C0CD0"/>
    <w:rsid w:val="009C1225"/>
    <w:rsid w:val="009C1492"/>
    <w:rsid w:val="009C16C1"/>
    <w:rsid w:val="009C1717"/>
    <w:rsid w:val="009C18BC"/>
    <w:rsid w:val="009C24DC"/>
    <w:rsid w:val="009C2A9F"/>
    <w:rsid w:val="009C2C73"/>
    <w:rsid w:val="009C312A"/>
    <w:rsid w:val="009C404E"/>
    <w:rsid w:val="009C4272"/>
    <w:rsid w:val="009C4CB5"/>
    <w:rsid w:val="009C4E00"/>
    <w:rsid w:val="009C4FD2"/>
    <w:rsid w:val="009C5101"/>
    <w:rsid w:val="009C59FF"/>
    <w:rsid w:val="009C61DE"/>
    <w:rsid w:val="009C6A70"/>
    <w:rsid w:val="009C6ADD"/>
    <w:rsid w:val="009C6D4A"/>
    <w:rsid w:val="009C7158"/>
    <w:rsid w:val="009C7378"/>
    <w:rsid w:val="009C779E"/>
    <w:rsid w:val="009C7E8E"/>
    <w:rsid w:val="009D03A4"/>
    <w:rsid w:val="009D0A60"/>
    <w:rsid w:val="009D0B28"/>
    <w:rsid w:val="009D0DDB"/>
    <w:rsid w:val="009D120F"/>
    <w:rsid w:val="009D1DAB"/>
    <w:rsid w:val="009D1ECE"/>
    <w:rsid w:val="009D256A"/>
    <w:rsid w:val="009D2B49"/>
    <w:rsid w:val="009D2F2F"/>
    <w:rsid w:val="009D2FEE"/>
    <w:rsid w:val="009D37D1"/>
    <w:rsid w:val="009D785B"/>
    <w:rsid w:val="009E0016"/>
    <w:rsid w:val="009E053C"/>
    <w:rsid w:val="009E0A43"/>
    <w:rsid w:val="009E12B0"/>
    <w:rsid w:val="009E164C"/>
    <w:rsid w:val="009E165E"/>
    <w:rsid w:val="009E178A"/>
    <w:rsid w:val="009E2332"/>
    <w:rsid w:val="009E260F"/>
    <w:rsid w:val="009E2A2B"/>
    <w:rsid w:val="009E359F"/>
    <w:rsid w:val="009E36FF"/>
    <w:rsid w:val="009E37EA"/>
    <w:rsid w:val="009E4150"/>
    <w:rsid w:val="009E4509"/>
    <w:rsid w:val="009E486F"/>
    <w:rsid w:val="009E4A74"/>
    <w:rsid w:val="009E5ECA"/>
    <w:rsid w:val="009E6913"/>
    <w:rsid w:val="009E6A72"/>
    <w:rsid w:val="009E7865"/>
    <w:rsid w:val="009F036C"/>
    <w:rsid w:val="009F049C"/>
    <w:rsid w:val="009F0E7C"/>
    <w:rsid w:val="009F0EAE"/>
    <w:rsid w:val="009F1892"/>
    <w:rsid w:val="009F1A83"/>
    <w:rsid w:val="009F26F9"/>
    <w:rsid w:val="009F2874"/>
    <w:rsid w:val="009F28EB"/>
    <w:rsid w:val="009F5CFD"/>
    <w:rsid w:val="009F5E1A"/>
    <w:rsid w:val="009F60E8"/>
    <w:rsid w:val="009F6421"/>
    <w:rsid w:val="009F756E"/>
    <w:rsid w:val="00A00142"/>
    <w:rsid w:val="00A002A5"/>
    <w:rsid w:val="00A011D5"/>
    <w:rsid w:val="00A01643"/>
    <w:rsid w:val="00A02345"/>
    <w:rsid w:val="00A026F3"/>
    <w:rsid w:val="00A0273D"/>
    <w:rsid w:val="00A02BE1"/>
    <w:rsid w:val="00A02DE9"/>
    <w:rsid w:val="00A030A5"/>
    <w:rsid w:val="00A03269"/>
    <w:rsid w:val="00A038C4"/>
    <w:rsid w:val="00A03F42"/>
    <w:rsid w:val="00A04D40"/>
    <w:rsid w:val="00A05D64"/>
    <w:rsid w:val="00A05FD4"/>
    <w:rsid w:val="00A0696A"/>
    <w:rsid w:val="00A06EED"/>
    <w:rsid w:val="00A072ED"/>
    <w:rsid w:val="00A07E5D"/>
    <w:rsid w:val="00A1127D"/>
    <w:rsid w:val="00A11989"/>
    <w:rsid w:val="00A123DB"/>
    <w:rsid w:val="00A13400"/>
    <w:rsid w:val="00A137AA"/>
    <w:rsid w:val="00A1402D"/>
    <w:rsid w:val="00A144C4"/>
    <w:rsid w:val="00A145EC"/>
    <w:rsid w:val="00A14B6F"/>
    <w:rsid w:val="00A158ED"/>
    <w:rsid w:val="00A15995"/>
    <w:rsid w:val="00A15EBB"/>
    <w:rsid w:val="00A170F8"/>
    <w:rsid w:val="00A17327"/>
    <w:rsid w:val="00A17686"/>
    <w:rsid w:val="00A17B50"/>
    <w:rsid w:val="00A17D62"/>
    <w:rsid w:val="00A17D84"/>
    <w:rsid w:val="00A2021A"/>
    <w:rsid w:val="00A206AF"/>
    <w:rsid w:val="00A20775"/>
    <w:rsid w:val="00A21DB1"/>
    <w:rsid w:val="00A2239B"/>
    <w:rsid w:val="00A226C9"/>
    <w:rsid w:val="00A22BEB"/>
    <w:rsid w:val="00A237B2"/>
    <w:rsid w:val="00A237CA"/>
    <w:rsid w:val="00A23A4B"/>
    <w:rsid w:val="00A25619"/>
    <w:rsid w:val="00A25BD6"/>
    <w:rsid w:val="00A26205"/>
    <w:rsid w:val="00A263AC"/>
    <w:rsid w:val="00A26A31"/>
    <w:rsid w:val="00A2756E"/>
    <w:rsid w:val="00A27A0B"/>
    <w:rsid w:val="00A31AF2"/>
    <w:rsid w:val="00A327CE"/>
    <w:rsid w:val="00A328F7"/>
    <w:rsid w:val="00A32B45"/>
    <w:rsid w:val="00A3319D"/>
    <w:rsid w:val="00A33F75"/>
    <w:rsid w:val="00A3414E"/>
    <w:rsid w:val="00A35A42"/>
    <w:rsid w:val="00A369C3"/>
    <w:rsid w:val="00A36B62"/>
    <w:rsid w:val="00A3708D"/>
    <w:rsid w:val="00A37733"/>
    <w:rsid w:val="00A4171C"/>
    <w:rsid w:val="00A41A7B"/>
    <w:rsid w:val="00A41FA4"/>
    <w:rsid w:val="00A42366"/>
    <w:rsid w:val="00A4269F"/>
    <w:rsid w:val="00A431C1"/>
    <w:rsid w:val="00A44A32"/>
    <w:rsid w:val="00A44E69"/>
    <w:rsid w:val="00A46506"/>
    <w:rsid w:val="00A46AEF"/>
    <w:rsid w:val="00A47180"/>
    <w:rsid w:val="00A472BA"/>
    <w:rsid w:val="00A479E6"/>
    <w:rsid w:val="00A47F37"/>
    <w:rsid w:val="00A500AF"/>
    <w:rsid w:val="00A5079A"/>
    <w:rsid w:val="00A50D09"/>
    <w:rsid w:val="00A50F41"/>
    <w:rsid w:val="00A51E75"/>
    <w:rsid w:val="00A5230B"/>
    <w:rsid w:val="00A52CD8"/>
    <w:rsid w:val="00A52DE0"/>
    <w:rsid w:val="00A53778"/>
    <w:rsid w:val="00A54198"/>
    <w:rsid w:val="00A56CDB"/>
    <w:rsid w:val="00A56FA5"/>
    <w:rsid w:val="00A570F0"/>
    <w:rsid w:val="00A5791E"/>
    <w:rsid w:val="00A57E4C"/>
    <w:rsid w:val="00A61384"/>
    <w:rsid w:val="00A61C82"/>
    <w:rsid w:val="00A61FA1"/>
    <w:rsid w:val="00A63B9F"/>
    <w:rsid w:val="00A6414E"/>
    <w:rsid w:val="00A64E2B"/>
    <w:rsid w:val="00A64F30"/>
    <w:rsid w:val="00A64FB2"/>
    <w:rsid w:val="00A651A8"/>
    <w:rsid w:val="00A655E0"/>
    <w:rsid w:val="00A65DBD"/>
    <w:rsid w:val="00A65EF8"/>
    <w:rsid w:val="00A66647"/>
    <w:rsid w:val="00A66988"/>
    <w:rsid w:val="00A66C49"/>
    <w:rsid w:val="00A67521"/>
    <w:rsid w:val="00A70DA4"/>
    <w:rsid w:val="00A7196E"/>
    <w:rsid w:val="00A71D59"/>
    <w:rsid w:val="00A72C43"/>
    <w:rsid w:val="00A72DFD"/>
    <w:rsid w:val="00A72E6C"/>
    <w:rsid w:val="00A72F6F"/>
    <w:rsid w:val="00A7348D"/>
    <w:rsid w:val="00A751DC"/>
    <w:rsid w:val="00A7593B"/>
    <w:rsid w:val="00A75CEB"/>
    <w:rsid w:val="00A763CB"/>
    <w:rsid w:val="00A76445"/>
    <w:rsid w:val="00A767B9"/>
    <w:rsid w:val="00A768C1"/>
    <w:rsid w:val="00A76F66"/>
    <w:rsid w:val="00A77E66"/>
    <w:rsid w:val="00A77E81"/>
    <w:rsid w:val="00A80297"/>
    <w:rsid w:val="00A813BC"/>
    <w:rsid w:val="00A824B3"/>
    <w:rsid w:val="00A82F81"/>
    <w:rsid w:val="00A8334F"/>
    <w:rsid w:val="00A8384D"/>
    <w:rsid w:val="00A83B4B"/>
    <w:rsid w:val="00A84648"/>
    <w:rsid w:val="00A849AF"/>
    <w:rsid w:val="00A84E31"/>
    <w:rsid w:val="00A85116"/>
    <w:rsid w:val="00A856C8"/>
    <w:rsid w:val="00A85ECD"/>
    <w:rsid w:val="00A8620D"/>
    <w:rsid w:val="00A87581"/>
    <w:rsid w:val="00A87AD4"/>
    <w:rsid w:val="00A90029"/>
    <w:rsid w:val="00A90622"/>
    <w:rsid w:val="00A9216E"/>
    <w:rsid w:val="00A92C9D"/>
    <w:rsid w:val="00A932AA"/>
    <w:rsid w:val="00A93918"/>
    <w:rsid w:val="00A93AF4"/>
    <w:rsid w:val="00A93C3B"/>
    <w:rsid w:val="00A93FA0"/>
    <w:rsid w:val="00A95CB6"/>
    <w:rsid w:val="00A962C0"/>
    <w:rsid w:val="00A969B1"/>
    <w:rsid w:val="00A96CD0"/>
    <w:rsid w:val="00A974C0"/>
    <w:rsid w:val="00A97A89"/>
    <w:rsid w:val="00AA02A3"/>
    <w:rsid w:val="00AA0FA9"/>
    <w:rsid w:val="00AA19B9"/>
    <w:rsid w:val="00AA1A51"/>
    <w:rsid w:val="00AA212E"/>
    <w:rsid w:val="00AA2E9E"/>
    <w:rsid w:val="00AA32BB"/>
    <w:rsid w:val="00AA471E"/>
    <w:rsid w:val="00AA4E96"/>
    <w:rsid w:val="00AA4F0B"/>
    <w:rsid w:val="00AA5739"/>
    <w:rsid w:val="00AA5EF2"/>
    <w:rsid w:val="00AA5F29"/>
    <w:rsid w:val="00AA7351"/>
    <w:rsid w:val="00AA7A21"/>
    <w:rsid w:val="00AA7EE4"/>
    <w:rsid w:val="00AB146C"/>
    <w:rsid w:val="00AB16DE"/>
    <w:rsid w:val="00AB185F"/>
    <w:rsid w:val="00AB2107"/>
    <w:rsid w:val="00AB2D2E"/>
    <w:rsid w:val="00AB2F0E"/>
    <w:rsid w:val="00AB2F1F"/>
    <w:rsid w:val="00AB32A1"/>
    <w:rsid w:val="00AB4617"/>
    <w:rsid w:val="00AB4897"/>
    <w:rsid w:val="00AB4CB8"/>
    <w:rsid w:val="00AB6075"/>
    <w:rsid w:val="00AC048E"/>
    <w:rsid w:val="00AC1D02"/>
    <w:rsid w:val="00AC21E4"/>
    <w:rsid w:val="00AC42E4"/>
    <w:rsid w:val="00AC43A7"/>
    <w:rsid w:val="00AC44E2"/>
    <w:rsid w:val="00AC4635"/>
    <w:rsid w:val="00AC62E0"/>
    <w:rsid w:val="00AC7820"/>
    <w:rsid w:val="00AD053B"/>
    <w:rsid w:val="00AD08A4"/>
    <w:rsid w:val="00AD0AAB"/>
    <w:rsid w:val="00AD0DA8"/>
    <w:rsid w:val="00AD10D4"/>
    <w:rsid w:val="00AD1134"/>
    <w:rsid w:val="00AD2E79"/>
    <w:rsid w:val="00AD4E58"/>
    <w:rsid w:val="00AD4F7A"/>
    <w:rsid w:val="00AD5478"/>
    <w:rsid w:val="00AD61C3"/>
    <w:rsid w:val="00AD6544"/>
    <w:rsid w:val="00AD6FCA"/>
    <w:rsid w:val="00AD7374"/>
    <w:rsid w:val="00AD7D4F"/>
    <w:rsid w:val="00AE0C35"/>
    <w:rsid w:val="00AE16D5"/>
    <w:rsid w:val="00AE1A03"/>
    <w:rsid w:val="00AE1CF4"/>
    <w:rsid w:val="00AE3207"/>
    <w:rsid w:val="00AE3679"/>
    <w:rsid w:val="00AE39A7"/>
    <w:rsid w:val="00AE3D26"/>
    <w:rsid w:val="00AE4D1C"/>
    <w:rsid w:val="00AE6D24"/>
    <w:rsid w:val="00AE7E93"/>
    <w:rsid w:val="00AF11F8"/>
    <w:rsid w:val="00AF148F"/>
    <w:rsid w:val="00AF2D49"/>
    <w:rsid w:val="00AF2DCC"/>
    <w:rsid w:val="00AF300A"/>
    <w:rsid w:val="00AF4312"/>
    <w:rsid w:val="00AF4F3B"/>
    <w:rsid w:val="00AF7578"/>
    <w:rsid w:val="00AF77FE"/>
    <w:rsid w:val="00AF7C73"/>
    <w:rsid w:val="00AF7C7D"/>
    <w:rsid w:val="00B01415"/>
    <w:rsid w:val="00B03467"/>
    <w:rsid w:val="00B035DB"/>
    <w:rsid w:val="00B03810"/>
    <w:rsid w:val="00B04543"/>
    <w:rsid w:val="00B0554E"/>
    <w:rsid w:val="00B0738F"/>
    <w:rsid w:val="00B10411"/>
    <w:rsid w:val="00B10463"/>
    <w:rsid w:val="00B11110"/>
    <w:rsid w:val="00B11604"/>
    <w:rsid w:val="00B11740"/>
    <w:rsid w:val="00B11C7B"/>
    <w:rsid w:val="00B12F2B"/>
    <w:rsid w:val="00B13925"/>
    <w:rsid w:val="00B13ABB"/>
    <w:rsid w:val="00B13B9A"/>
    <w:rsid w:val="00B13D90"/>
    <w:rsid w:val="00B15A03"/>
    <w:rsid w:val="00B163C1"/>
    <w:rsid w:val="00B16616"/>
    <w:rsid w:val="00B1667D"/>
    <w:rsid w:val="00B16C10"/>
    <w:rsid w:val="00B16D7B"/>
    <w:rsid w:val="00B172DB"/>
    <w:rsid w:val="00B173B4"/>
    <w:rsid w:val="00B17F06"/>
    <w:rsid w:val="00B200CA"/>
    <w:rsid w:val="00B20F4E"/>
    <w:rsid w:val="00B219F5"/>
    <w:rsid w:val="00B21A69"/>
    <w:rsid w:val="00B225D5"/>
    <w:rsid w:val="00B2280C"/>
    <w:rsid w:val="00B22EB1"/>
    <w:rsid w:val="00B2338C"/>
    <w:rsid w:val="00B23DDE"/>
    <w:rsid w:val="00B23EFC"/>
    <w:rsid w:val="00B25E71"/>
    <w:rsid w:val="00B25FBC"/>
    <w:rsid w:val="00B27FD5"/>
    <w:rsid w:val="00B320B3"/>
    <w:rsid w:val="00B3240D"/>
    <w:rsid w:val="00B33E74"/>
    <w:rsid w:val="00B3467B"/>
    <w:rsid w:val="00B3577F"/>
    <w:rsid w:val="00B357A6"/>
    <w:rsid w:val="00B360C2"/>
    <w:rsid w:val="00B36108"/>
    <w:rsid w:val="00B364D0"/>
    <w:rsid w:val="00B366C9"/>
    <w:rsid w:val="00B36894"/>
    <w:rsid w:val="00B369CA"/>
    <w:rsid w:val="00B37BC5"/>
    <w:rsid w:val="00B37D24"/>
    <w:rsid w:val="00B37F95"/>
    <w:rsid w:val="00B40595"/>
    <w:rsid w:val="00B40BBF"/>
    <w:rsid w:val="00B40E80"/>
    <w:rsid w:val="00B41048"/>
    <w:rsid w:val="00B417D3"/>
    <w:rsid w:val="00B42602"/>
    <w:rsid w:val="00B42F85"/>
    <w:rsid w:val="00B4303E"/>
    <w:rsid w:val="00B432F7"/>
    <w:rsid w:val="00B43D4F"/>
    <w:rsid w:val="00B43E09"/>
    <w:rsid w:val="00B4493F"/>
    <w:rsid w:val="00B466EC"/>
    <w:rsid w:val="00B46EC0"/>
    <w:rsid w:val="00B47117"/>
    <w:rsid w:val="00B471D7"/>
    <w:rsid w:val="00B472E4"/>
    <w:rsid w:val="00B47BF6"/>
    <w:rsid w:val="00B47D8F"/>
    <w:rsid w:val="00B5150F"/>
    <w:rsid w:val="00B51A75"/>
    <w:rsid w:val="00B51AE1"/>
    <w:rsid w:val="00B51F29"/>
    <w:rsid w:val="00B520A2"/>
    <w:rsid w:val="00B52C5F"/>
    <w:rsid w:val="00B53359"/>
    <w:rsid w:val="00B546D2"/>
    <w:rsid w:val="00B550B4"/>
    <w:rsid w:val="00B552EA"/>
    <w:rsid w:val="00B564F0"/>
    <w:rsid w:val="00B56C93"/>
    <w:rsid w:val="00B56D4C"/>
    <w:rsid w:val="00B576C2"/>
    <w:rsid w:val="00B5798D"/>
    <w:rsid w:val="00B6075E"/>
    <w:rsid w:val="00B6123F"/>
    <w:rsid w:val="00B6200E"/>
    <w:rsid w:val="00B624AD"/>
    <w:rsid w:val="00B629D5"/>
    <w:rsid w:val="00B63936"/>
    <w:rsid w:val="00B63A8E"/>
    <w:rsid w:val="00B63B5A"/>
    <w:rsid w:val="00B64764"/>
    <w:rsid w:val="00B65F5F"/>
    <w:rsid w:val="00B6662E"/>
    <w:rsid w:val="00B66933"/>
    <w:rsid w:val="00B66979"/>
    <w:rsid w:val="00B66B87"/>
    <w:rsid w:val="00B66C85"/>
    <w:rsid w:val="00B672C9"/>
    <w:rsid w:val="00B7072D"/>
    <w:rsid w:val="00B70D15"/>
    <w:rsid w:val="00B73459"/>
    <w:rsid w:val="00B73B88"/>
    <w:rsid w:val="00B7415C"/>
    <w:rsid w:val="00B74688"/>
    <w:rsid w:val="00B74D18"/>
    <w:rsid w:val="00B755D2"/>
    <w:rsid w:val="00B75F26"/>
    <w:rsid w:val="00B760D0"/>
    <w:rsid w:val="00B76A30"/>
    <w:rsid w:val="00B76A41"/>
    <w:rsid w:val="00B76E06"/>
    <w:rsid w:val="00B7757B"/>
    <w:rsid w:val="00B77581"/>
    <w:rsid w:val="00B77D95"/>
    <w:rsid w:val="00B77E72"/>
    <w:rsid w:val="00B80BD6"/>
    <w:rsid w:val="00B82034"/>
    <w:rsid w:val="00B824EB"/>
    <w:rsid w:val="00B825B7"/>
    <w:rsid w:val="00B828A1"/>
    <w:rsid w:val="00B844FA"/>
    <w:rsid w:val="00B84ABA"/>
    <w:rsid w:val="00B879DF"/>
    <w:rsid w:val="00B87BD2"/>
    <w:rsid w:val="00B90EB3"/>
    <w:rsid w:val="00B9189D"/>
    <w:rsid w:val="00B918F1"/>
    <w:rsid w:val="00B91BC1"/>
    <w:rsid w:val="00B91EE7"/>
    <w:rsid w:val="00B91F06"/>
    <w:rsid w:val="00B9263F"/>
    <w:rsid w:val="00B92C3B"/>
    <w:rsid w:val="00B939E2"/>
    <w:rsid w:val="00B93C83"/>
    <w:rsid w:val="00B94198"/>
    <w:rsid w:val="00B94706"/>
    <w:rsid w:val="00B952E1"/>
    <w:rsid w:val="00B954EF"/>
    <w:rsid w:val="00B95B76"/>
    <w:rsid w:val="00B96568"/>
    <w:rsid w:val="00B9674A"/>
    <w:rsid w:val="00B967BA"/>
    <w:rsid w:val="00B96EDD"/>
    <w:rsid w:val="00B97524"/>
    <w:rsid w:val="00B975F8"/>
    <w:rsid w:val="00BA0680"/>
    <w:rsid w:val="00BA0A5D"/>
    <w:rsid w:val="00BA0FD7"/>
    <w:rsid w:val="00BA1B5E"/>
    <w:rsid w:val="00BA1BF1"/>
    <w:rsid w:val="00BA1D3E"/>
    <w:rsid w:val="00BA203E"/>
    <w:rsid w:val="00BA255D"/>
    <w:rsid w:val="00BA3AE6"/>
    <w:rsid w:val="00BA4052"/>
    <w:rsid w:val="00BA47D1"/>
    <w:rsid w:val="00BA503B"/>
    <w:rsid w:val="00BA530B"/>
    <w:rsid w:val="00BA55F4"/>
    <w:rsid w:val="00BA64A4"/>
    <w:rsid w:val="00BA6915"/>
    <w:rsid w:val="00BA6921"/>
    <w:rsid w:val="00BA6FEF"/>
    <w:rsid w:val="00BA77B5"/>
    <w:rsid w:val="00BA79E0"/>
    <w:rsid w:val="00BA7D93"/>
    <w:rsid w:val="00BB058D"/>
    <w:rsid w:val="00BB161C"/>
    <w:rsid w:val="00BB16F9"/>
    <w:rsid w:val="00BB1D28"/>
    <w:rsid w:val="00BB211E"/>
    <w:rsid w:val="00BB2FA6"/>
    <w:rsid w:val="00BB3672"/>
    <w:rsid w:val="00BB43BD"/>
    <w:rsid w:val="00BB4BC0"/>
    <w:rsid w:val="00BB51B4"/>
    <w:rsid w:val="00BB54E9"/>
    <w:rsid w:val="00BB5E12"/>
    <w:rsid w:val="00BB5EC4"/>
    <w:rsid w:val="00BB6154"/>
    <w:rsid w:val="00BB6293"/>
    <w:rsid w:val="00BB62E3"/>
    <w:rsid w:val="00BB64E3"/>
    <w:rsid w:val="00BB6603"/>
    <w:rsid w:val="00BB6878"/>
    <w:rsid w:val="00BB747C"/>
    <w:rsid w:val="00BC0355"/>
    <w:rsid w:val="00BC093E"/>
    <w:rsid w:val="00BC1031"/>
    <w:rsid w:val="00BC1212"/>
    <w:rsid w:val="00BC1A72"/>
    <w:rsid w:val="00BC2001"/>
    <w:rsid w:val="00BC259A"/>
    <w:rsid w:val="00BC26FB"/>
    <w:rsid w:val="00BC4C3D"/>
    <w:rsid w:val="00BC5100"/>
    <w:rsid w:val="00BC5F70"/>
    <w:rsid w:val="00BC6410"/>
    <w:rsid w:val="00BC6A91"/>
    <w:rsid w:val="00BC6F47"/>
    <w:rsid w:val="00BC7933"/>
    <w:rsid w:val="00BC7E8D"/>
    <w:rsid w:val="00BD06B2"/>
    <w:rsid w:val="00BD0F2B"/>
    <w:rsid w:val="00BD202E"/>
    <w:rsid w:val="00BD39AE"/>
    <w:rsid w:val="00BD58AB"/>
    <w:rsid w:val="00BD58D2"/>
    <w:rsid w:val="00BD78B4"/>
    <w:rsid w:val="00BD7FEC"/>
    <w:rsid w:val="00BE0048"/>
    <w:rsid w:val="00BE035B"/>
    <w:rsid w:val="00BE05BB"/>
    <w:rsid w:val="00BE05D4"/>
    <w:rsid w:val="00BE0E4A"/>
    <w:rsid w:val="00BE0F96"/>
    <w:rsid w:val="00BE1D30"/>
    <w:rsid w:val="00BE20E8"/>
    <w:rsid w:val="00BE3149"/>
    <w:rsid w:val="00BE3DF2"/>
    <w:rsid w:val="00BE442A"/>
    <w:rsid w:val="00BE4F69"/>
    <w:rsid w:val="00BE5620"/>
    <w:rsid w:val="00BE70D7"/>
    <w:rsid w:val="00BE712B"/>
    <w:rsid w:val="00BE7DF5"/>
    <w:rsid w:val="00BF12C3"/>
    <w:rsid w:val="00BF1B34"/>
    <w:rsid w:val="00BF1B8D"/>
    <w:rsid w:val="00BF1C6A"/>
    <w:rsid w:val="00BF2909"/>
    <w:rsid w:val="00BF34CF"/>
    <w:rsid w:val="00BF3DD8"/>
    <w:rsid w:val="00BF4F48"/>
    <w:rsid w:val="00BF5BDD"/>
    <w:rsid w:val="00BF692F"/>
    <w:rsid w:val="00BF6CCA"/>
    <w:rsid w:val="00BF764D"/>
    <w:rsid w:val="00BF7BF1"/>
    <w:rsid w:val="00C00CDF"/>
    <w:rsid w:val="00C00FED"/>
    <w:rsid w:val="00C012A0"/>
    <w:rsid w:val="00C013B2"/>
    <w:rsid w:val="00C02106"/>
    <w:rsid w:val="00C02FEB"/>
    <w:rsid w:val="00C035B4"/>
    <w:rsid w:val="00C04D6D"/>
    <w:rsid w:val="00C04EE0"/>
    <w:rsid w:val="00C05F5C"/>
    <w:rsid w:val="00C06167"/>
    <w:rsid w:val="00C06587"/>
    <w:rsid w:val="00C06C84"/>
    <w:rsid w:val="00C06FB0"/>
    <w:rsid w:val="00C07781"/>
    <w:rsid w:val="00C077A6"/>
    <w:rsid w:val="00C10054"/>
    <w:rsid w:val="00C10193"/>
    <w:rsid w:val="00C10904"/>
    <w:rsid w:val="00C10CC7"/>
    <w:rsid w:val="00C1140F"/>
    <w:rsid w:val="00C12054"/>
    <w:rsid w:val="00C1215A"/>
    <w:rsid w:val="00C121CD"/>
    <w:rsid w:val="00C126A2"/>
    <w:rsid w:val="00C13E0F"/>
    <w:rsid w:val="00C14096"/>
    <w:rsid w:val="00C143D2"/>
    <w:rsid w:val="00C144ED"/>
    <w:rsid w:val="00C148B5"/>
    <w:rsid w:val="00C14A8A"/>
    <w:rsid w:val="00C1528D"/>
    <w:rsid w:val="00C159D2"/>
    <w:rsid w:val="00C16101"/>
    <w:rsid w:val="00C16667"/>
    <w:rsid w:val="00C16713"/>
    <w:rsid w:val="00C16E6E"/>
    <w:rsid w:val="00C17C2B"/>
    <w:rsid w:val="00C21340"/>
    <w:rsid w:val="00C215E3"/>
    <w:rsid w:val="00C2178C"/>
    <w:rsid w:val="00C219F0"/>
    <w:rsid w:val="00C22499"/>
    <w:rsid w:val="00C2328C"/>
    <w:rsid w:val="00C238CA"/>
    <w:rsid w:val="00C239E2"/>
    <w:rsid w:val="00C23C73"/>
    <w:rsid w:val="00C23D03"/>
    <w:rsid w:val="00C268B9"/>
    <w:rsid w:val="00C27050"/>
    <w:rsid w:val="00C30934"/>
    <w:rsid w:val="00C31C17"/>
    <w:rsid w:val="00C32828"/>
    <w:rsid w:val="00C338B7"/>
    <w:rsid w:val="00C33B8A"/>
    <w:rsid w:val="00C34608"/>
    <w:rsid w:val="00C346A2"/>
    <w:rsid w:val="00C3497E"/>
    <w:rsid w:val="00C35AB3"/>
    <w:rsid w:val="00C35CE6"/>
    <w:rsid w:val="00C365F3"/>
    <w:rsid w:val="00C410D7"/>
    <w:rsid w:val="00C42012"/>
    <w:rsid w:val="00C4219D"/>
    <w:rsid w:val="00C42A58"/>
    <w:rsid w:val="00C42A61"/>
    <w:rsid w:val="00C42E9D"/>
    <w:rsid w:val="00C42F74"/>
    <w:rsid w:val="00C446C9"/>
    <w:rsid w:val="00C448B4"/>
    <w:rsid w:val="00C45D6A"/>
    <w:rsid w:val="00C4658F"/>
    <w:rsid w:val="00C46991"/>
    <w:rsid w:val="00C46AEB"/>
    <w:rsid w:val="00C46C22"/>
    <w:rsid w:val="00C46ED9"/>
    <w:rsid w:val="00C4755C"/>
    <w:rsid w:val="00C47E8C"/>
    <w:rsid w:val="00C50394"/>
    <w:rsid w:val="00C50B7F"/>
    <w:rsid w:val="00C51992"/>
    <w:rsid w:val="00C51FEF"/>
    <w:rsid w:val="00C5214A"/>
    <w:rsid w:val="00C540DE"/>
    <w:rsid w:val="00C543A1"/>
    <w:rsid w:val="00C552B7"/>
    <w:rsid w:val="00C55CF7"/>
    <w:rsid w:val="00C5627F"/>
    <w:rsid w:val="00C56965"/>
    <w:rsid w:val="00C5699F"/>
    <w:rsid w:val="00C573BA"/>
    <w:rsid w:val="00C57543"/>
    <w:rsid w:val="00C5784E"/>
    <w:rsid w:val="00C57AA3"/>
    <w:rsid w:val="00C60374"/>
    <w:rsid w:val="00C61048"/>
    <w:rsid w:val="00C6135C"/>
    <w:rsid w:val="00C6259A"/>
    <w:rsid w:val="00C625D4"/>
    <w:rsid w:val="00C62CBD"/>
    <w:rsid w:val="00C62F6A"/>
    <w:rsid w:val="00C6385A"/>
    <w:rsid w:val="00C63F1C"/>
    <w:rsid w:val="00C64DA9"/>
    <w:rsid w:val="00C651D3"/>
    <w:rsid w:val="00C655F0"/>
    <w:rsid w:val="00C65DD5"/>
    <w:rsid w:val="00C668FC"/>
    <w:rsid w:val="00C6703B"/>
    <w:rsid w:val="00C671D5"/>
    <w:rsid w:val="00C67B27"/>
    <w:rsid w:val="00C67E19"/>
    <w:rsid w:val="00C704CF"/>
    <w:rsid w:val="00C7077D"/>
    <w:rsid w:val="00C712DE"/>
    <w:rsid w:val="00C72BB9"/>
    <w:rsid w:val="00C7325A"/>
    <w:rsid w:val="00C73479"/>
    <w:rsid w:val="00C74553"/>
    <w:rsid w:val="00C74C9E"/>
    <w:rsid w:val="00C7594B"/>
    <w:rsid w:val="00C7635C"/>
    <w:rsid w:val="00C76843"/>
    <w:rsid w:val="00C76943"/>
    <w:rsid w:val="00C77411"/>
    <w:rsid w:val="00C77428"/>
    <w:rsid w:val="00C77AB7"/>
    <w:rsid w:val="00C80436"/>
    <w:rsid w:val="00C809A6"/>
    <w:rsid w:val="00C814CC"/>
    <w:rsid w:val="00C81A0F"/>
    <w:rsid w:val="00C831F3"/>
    <w:rsid w:val="00C838E7"/>
    <w:rsid w:val="00C83B6E"/>
    <w:rsid w:val="00C83DCD"/>
    <w:rsid w:val="00C84053"/>
    <w:rsid w:val="00C8454B"/>
    <w:rsid w:val="00C84D6B"/>
    <w:rsid w:val="00C84E24"/>
    <w:rsid w:val="00C85020"/>
    <w:rsid w:val="00C851D7"/>
    <w:rsid w:val="00C85501"/>
    <w:rsid w:val="00C86DC8"/>
    <w:rsid w:val="00C86F0A"/>
    <w:rsid w:val="00C876EE"/>
    <w:rsid w:val="00C87716"/>
    <w:rsid w:val="00C87B5B"/>
    <w:rsid w:val="00C87C52"/>
    <w:rsid w:val="00C9011A"/>
    <w:rsid w:val="00C90692"/>
    <w:rsid w:val="00C90E05"/>
    <w:rsid w:val="00C917BA"/>
    <w:rsid w:val="00C91D05"/>
    <w:rsid w:val="00C91D49"/>
    <w:rsid w:val="00C946AE"/>
    <w:rsid w:val="00C9495C"/>
    <w:rsid w:val="00C9531C"/>
    <w:rsid w:val="00C95759"/>
    <w:rsid w:val="00C96BF0"/>
    <w:rsid w:val="00C96DEB"/>
    <w:rsid w:val="00CA0090"/>
    <w:rsid w:val="00CA12B0"/>
    <w:rsid w:val="00CA2A6F"/>
    <w:rsid w:val="00CA3C9A"/>
    <w:rsid w:val="00CA4099"/>
    <w:rsid w:val="00CA5417"/>
    <w:rsid w:val="00CA55DB"/>
    <w:rsid w:val="00CA5E7A"/>
    <w:rsid w:val="00CB024D"/>
    <w:rsid w:val="00CB0386"/>
    <w:rsid w:val="00CB0870"/>
    <w:rsid w:val="00CB0E2F"/>
    <w:rsid w:val="00CB12A8"/>
    <w:rsid w:val="00CB157C"/>
    <w:rsid w:val="00CB1810"/>
    <w:rsid w:val="00CB1C96"/>
    <w:rsid w:val="00CB21B2"/>
    <w:rsid w:val="00CB2C95"/>
    <w:rsid w:val="00CB3356"/>
    <w:rsid w:val="00CB385F"/>
    <w:rsid w:val="00CB41DC"/>
    <w:rsid w:val="00CB4D26"/>
    <w:rsid w:val="00CB57FC"/>
    <w:rsid w:val="00CB6995"/>
    <w:rsid w:val="00CB7549"/>
    <w:rsid w:val="00CB7728"/>
    <w:rsid w:val="00CB7B6F"/>
    <w:rsid w:val="00CB7C46"/>
    <w:rsid w:val="00CC0D12"/>
    <w:rsid w:val="00CC0E07"/>
    <w:rsid w:val="00CC0F08"/>
    <w:rsid w:val="00CC1760"/>
    <w:rsid w:val="00CC3318"/>
    <w:rsid w:val="00CC3531"/>
    <w:rsid w:val="00CC36EC"/>
    <w:rsid w:val="00CC3CE7"/>
    <w:rsid w:val="00CC5263"/>
    <w:rsid w:val="00CC5910"/>
    <w:rsid w:val="00CC5917"/>
    <w:rsid w:val="00CC5B8F"/>
    <w:rsid w:val="00CC674D"/>
    <w:rsid w:val="00CC6CBD"/>
    <w:rsid w:val="00CC7D32"/>
    <w:rsid w:val="00CD031D"/>
    <w:rsid w:val="00CD09DA"/>
    <w:rsid w:val="00CD12DF"/>
    <w:rsid w:val="00CD1BF6"/>
    <w:rsid w:val="00CD28D5"/>
    <w:rsid w:val="00CD2C80"/>
    <w:rsid w:val="00CD2EB8"/>
    <w:rsid w:val="00CD3953"/>
    <w:rsid w:val="00CD4C55"/>
    <w:rsid w:val="00CD54C8"/>
    <w:rsid w:val="00CD5E18"/>
    <w:rsid w:val="00CD67C3"/>
    <w:rsid w:val="00CD780C"/>
    <w:rsid w:val="00CD7CFF"/>
    <w:rsid w:val="00CE06DA"/>
    <w:rsid w:val="00CE16C2"/>
    <w:rsid w:val="00CE1826"/>
    <w:rsid w:val="00CE21FE"/>
    <w:rsid w:val="00CE2228"/>
    <w:rsid w:val="00CE2BEE"/>
    <w:rsid w:val="00CE2C9E"/>
    <w:rsid w:val="00CE558F"/>
    <w:rsid w:val="00CE603D"/>
    <w:rsid w:val="00CE6278"/>
    <w:rsid w:val="00CE6890"/>
    <w:rsid w:val="00CE76C0"/>
    <w:rsid w:val="00CE7E65"/>
    <w:rsid w:val="00CF0062"/>
    <w:rsid w:val="00CF0AA8"/>
    <w:rsid w:val="00CF0AF4"/>
    <w:rsid w:val="00CF1DCE"/>
    <w:rsid w:val="00CF1EA6"/>
    <w:rsid w:val="00CF233C"/>
    <w:rsid w:val="00CF2A52"/>
    <w:rsid w:val="00CF456A"/>
    <w:rsid w:val="00CF492E"/>
    <w:rsid w:val="00CF5AC1"/>
    <w:rsid w:val="00CF5BDA"/>
    <w:rsid w:val="00CF60CA"/>
    <w:rsid w:val="00CF6253"/>
    <w:rsid w:val="00CF6449"/>
    <w:rsid w:val="00CF6993"/>
    <w:rsid w:val="00CF6CDE"/>
    <w:rsid w:val="00CF7439"/>
    <w:rsid w:val="00CF747C"/>
    <w:rsid w:val="00D0057E"/>
    <w:rsid w:val="00D00617"/>
    <w:rsid w:val="00D00BEB"/>
    <w:rsid w:val="00D01277"/>
    <w:rsid w:val="00D0138A"/>
    <w:rsid w:val="00D0234A"/>
    <w:rsid w:val="00D02B1C"/>
    <w:rsid w:val="00D02D16"/>
    <w:rsid w:val="00D0396F"/>
    <w:rsid w:val="00D04150"/>
    <w:rsid w:val="00D0431C"/>
    <w:rsid w:val="00D04876"/>
    <w:rsid w:val="00D05324"/>
    <w:rsid w:val="00D054B1"/>
    <w:rsid w:val="00D055E4"/>
    <w:rsid w:val="00D057B6"/>
    <w:rsid w:val="00D05BA1"/>
    <w:rsid w:val="00D05BC2"/>
    <w:rsid w:val="00D05FC3"/>
    <w:rsid w:val="00D06E97"/>
    <w:rsid w:val="00D07FB5"/>
    <w:rsid w:val="00D109FB"/>
    <w:rsid w:val="00D11969"/>
    <w:rsid w:val="00D11D70"/>
    <w:rsid w:val="00D12080"/>
    <w:rsid w:val="00D12764"/>
    <w:rsid w:val="00D12DC7"/>
    <w:rsid w:val="00D13682"/>
    <w:rsid w:val="00D13D09"/>
    <w:rsid w:val="00D14483"/>
    <w:rsid w:val="00D14D34"/>
    <w:rsid w:val="00D15799"/>
    <w:rsid w:val="00D16619"/>
    <w:rsid w:val="00D166F2"/>
    <w:rsid w:val="00D179DD"/>
    <w:rsid w:val="00D17EB0"/>
    <w:rsid w:val="00D17FF7"/>
    <w:rsid w:val="00D2202F"/>
    <w:rsid w:val="00D2263D"/>
    <w:rsid w:val="00D22810"/>
    <w:rsid w:val="00D22927"/>
    <w:rsid w:val="00D22AC8"/>
    <w:rsid w:val="00D231CF"/>
    <w:rsid w:val="00D2557A"/>
    <w:rsid w:val="00D25CF1"/>
    <w:rsid w:val="00D25D3B"/>
    <w:rsid w:val="00D26556"/>
    <w:rsid w:val="00D2655F"/>
    <w:rsid w:val="00D279C7"/>
    <w:rsid w:val="00D27CC7"/>
    <w:rsid w:val="00D3173D"/>
    <w:rsid w:val="00D330CC"/>
    <w:rsid w:val="00D34A9F"/>
    <w:rsid w:val="00D35023"/>
    <w:rsid w:val="00D36686"/>
    <w:rsid w:val="00D3750C"/>
    <w:rsid w:val="00D37B0C"/>
    <w:rsid w:val="00D401F9"/>
    <w:rsid w:val="00D406FA"/>
    <w:rsid w:val="00D4071D"/>
    <w:rsid w:val="00D40F1A"/>
    <w:rsid w:val="00D43CE2"/>
    <w:rsid w:val="00D443C4"/>
    <w:rsid w:val="00D44911"/>
    <w:rsid w:val="00D45506"/>
    <w:rsid w:val="00D45C4C"/>
    <w:rsid w:val="00D45C86"/>
    <w:rsid w:val="00D46F16"/>
    <w:rsid w:val="00D46FD6"/>
    <w:rsid w:val="00D4762C"/>
    <w:rsid w:val="00D4772B"/>
    <w:rsid w:val="00D477F2"/>
    <w:rsid w:val="00D47D73"/>
    <w:rsid w:val="00D50122"/>
    <w:rsid w:val="00D506E5"/>
    <w:rsid w:val="00D5149E"/>
    <w:rsid w:val="00D51BC3"/>
    <w:rsid w:val="00D52326"/>
    <w:rsid w:val="00D526C2"/>
    <w:rsid w:val="00D529E9"/>
    <w:rsid w:val="00D52B9C"/>
    <w:rsid w:val="00D52C68"/>
    <w:rsid w:val="00D52F01"/>
    <w:rsid w:val="00D53061"/>
    <w:rsid w:val="00D5353C"/>
    <w:rsid w:val="00D53C4B"/>
    <w:rsid w:val="00D53CC7"/>
    <w:rsid w:val="00D54DBD"/>
    <w:rsid w:val="00D553C1"/>
    <w:rsid w:val="00D5585F"/>
    <w:rsid w:val="00D56189"/>
    <w:rsid w:val="00D567C8"/>
    <w:rsid w:val="00D56B19"/>
    <w:rsid w:val="00D57AFD"/>
    <w:rsid w:val="00D57F43"/>
    <w:rsid w:val="00D60145"/>
    <w:rsid w:val="00D604BC"/>
    <w:rsid w:val="00D60A43"/>
    <w:rsid w:val="00D6270E"/>
    <w:rsid w:val="00D62B59"/>
    <w:rsid w:val="00D6303E"/>
    <w:rsid w:val="00D630A9"/>
    <w:rsid w:val="00D631BF"/>
    <w:rsid w:val="00D63224"/>
    <w:rsid w:val="00D63556"/>
    <w:rsid w:val="00D63591"/>
    <w:rsid w:val="00D638EF"/>
    <w:rsid w:val="00D63E8C"/>
    <w:rsid w:val="00D641AB"/>
    <w:rsid w:val="00D6534F"/>
    <w:rsid w:val="00D65569"/>
    <w:rsid w:val="00D70839"/>
    <w:rsid w:val="00D713C7"/>
    <w:rsid w:val="00D718E0"/>
    <w:rsid w:val="00D72562"/>
    <w:rsid w:val="00D7365C"/>
    <w:rsid w:val="00D7369B"/>
    <w:rsid w:val="00D73A16"/>
    <w:rsid w:val="00D73D7B"/>
    <w:rsid w:val="00D73ED0"/>
    <w:rsid w:val="00D7419D"/>
    <w:rsid w:val="00D74F87"/>
    <w:rsid w:val="00D75682"/>
    <w:rsid w:val="00D7582A"/>
    <w:rsid w:val="00D75E77"/>
    <w:rsid w:val="00D766F2"/>
    <w:rsid w:val="00D76C1E"/>
    <w:rsid w:val="00D76CCA"/>
    <w:rsid w:val="00D76D49"/>
    <w:rsid w:val="00D7781B"/>
    <w:rsid w:val="00D77C58"/>
    <w:rsid w:val="00D81990"/>
    <w:rsid w:val="00D81CBC"/>
    <w:rsid w:val="00D81D60"/>
    <w:rsid w:val="00D81EAA"/>
    <w:rsid w:val="00D82058"/>
    <w:rsid w:val="00D82988"/>
    <w:rsid w:val="00D83435"/>
    <w:rsid w:val="00D83437"/>
    <w:rsid w:val="00D83F32"/>
    <w:rsid w:val="00D8487A"/>
    <w:rsid w:val="00D85CBA"/>
    <w:rsid w:val="00D86012"/>
    <w:rsid w:val="00D861F6"/>
    <w:rsid w:val="00D8789F"/>
    <w:rsid w:val="00D90115"/>
    <w:rsid w:val="00D9069E"/>
    <w:rsid w:val="00D90920"/>
    <w:rsid w:val="00D91DB7"/>
    <w:rsid w:val="00D92981"/>
    <w:rsid w:val="00D929BE"/>
    <w:rsid w:val="00D937E4"/>
    <w:rsid w:val="00D93A37"/>
    <w:rsid w:val="00D93B72"/>
    <w:rsid w:val="00D964A8"/>
    <w:rsid w:val="00D96D62"/>
    <w:rsid w:val="00D975FF"/>
    <w:rsid w:val="00DA0347"/>
    <w:rsid w:val="00DA1527"/>
    <w:rsid w:val="00DA2A10"/>
    <w:rsid w:val="00DA2A2D"/>
    <w:rsid w:val="00DA2F9B"/>
    <w:rsid w:val="00DA353A"/>
    <w:rsid w:val="00DA4387"/>
    <w:rsid w:val="00DA56C6"/>
    <w:rsid w:val="00DA583A"/>
    <w:rsid w:val="00DA612A"/>
    <w:rsid w:val="00DA65A6"/>
    <w:rsid w:val="00DA67C3"/>
    <w:rsid w:val="00DA6E7D"/>
    <w:rsid w:val="00DA6F70"/>
    <w:rsid w:val="00DA756B"/>
    <w:rsid w:val="00DA76A7"/>
    <w:rsid w:val="00DB01C8"/>
    <w:rsid w:val="00DB0600"/>
    <w:rsid w:val="00DB148D"/>
    <w:rsid w:val="00DB1E6C"/>
    <w:rsid w:val="00DB2038"/>
    <w:rsid w:val="00DB2616"/>
    <w:rsid w:val="00DB2AA6"/>
    <w:rsid w:val="00DB2E2E"/>
    <w:rsid w:val="00DB3803"/>
    <w:rsid w:val="00DB3850"/>
    <w:rsid w:val="00DB3F32"/>
    <w:rsid w:val="00DB538A"/>
    <w:rsid w:val="00DB5779"/>
    <w:rsid w:val="00DB5D41"/>
    <w:rsid w:val="00DB67AB"/>
    <w:rsid w:val="00DB692F"/>
    <w:rsid w:val="00DB6F0A"/>
    <w:rsid w:val="00DB7253"/>
    <w:rsid w:val="00DB7420"/>
    <w:rsid w:val="00DB77DD"/>
    <w:rsid w:val="00DB7A55"/>
    <w:rsid w:val="00DB7A64"/>
    <w:rsid w:val="00DC1B01"/>
    <w:rsid w:val="00DC2BB0"/>
    <w:rsid w:val="00DC3059"/>
    <w:rsid w:val="00DC32E5"/>
    <w:rsid w:val="00DC373D"/>
    <w:rsid w:val="00DC4ED3"/>
    <w:rsid w:val="00DC526D"/>
    <w:rsid w:val="00DC58F8"/>
    <w:rsid w:val="00DC5EE4"/>
    <w:rsid w:val="00DD0DF5"/>
    <w:rsid w:val="00DD1EEA"/>
    <w:rsid w:val="00DD283B"/>
    <w:rsid w:val="00DD2A6F"/>
    <w:rsid w:val="00DD314D"/>
    <w:rsid w:val="00DD36A7"/>
    <w:rsid w:val="00DD4436"/>
    <w:rsid w:val="00DD4628"/>
    <w:rsid w:val="00DD4AE3"/>
    <w:rsid w:val="00DD4CB8"/>
    <w:rsid w:val="00DD510F"/>
    <w:rsid w:val="00DD583D"/>
    <w:rsid w:val="00DD606E"/>
    <w:rsid w:val="00DD6189"/>
    <w:rsid w:val="00DD68C7"/>
    <w:rsid w:val="00DD6AB6"/>
    <w:rsid w:val="00DD6C19"/>
    <w:rsid w:val="00DD710B"/>
    <w:rsid w:val="00DD799F"/>
    <w:rsid w:val="00DE11BD"/>
    <w:rsid w:val="00DE1A20"/>
    <w:rsid w:val="00DE31A2"/>
    <w:rsid w:val="00DE3789"/>
    <w:rsid w:val="00DE3F4B"/>
    <w:rsid w:val="00DE4364"/>
    <w:rsid w:val="00DE469E"/>
    <w:rsid w:val="00DE566B"/>
    <w:rsid w:val="00DE6CF9"/>
    <w:rsid w:val="00DE7A22"/>
    <w:rsid w:val="00DE7C65"/>
    <w:rsid w:val="00DE7D7E"/>
    <w:rsid w:val="00DF0609"/>
    <w:rsid w:val="00DF070D"/>
    <w:rsid w:val="00DF0FA7"/>
    <w:rsid w:val="00DF13F4"/>
    <w:rsid w:val="00DF1A30"/>
    <w:rsid w:val="00DF1FC3"/>
    <w:rsid w:val="00DF222B"/>
    <w:rsid w:val="00DF2EC1"/>
    <w:rsid w:val="00DF31D1"/>
    <w:rsid w:val="00DF3306"/>
    <w:rsid w:val="00DF3435"/>
    <w:rsid w:val="00DF3F7D"/>
    <w:rsid w:val="00DF4243"/>
    <w:rsid w:val="00DF440F"/>
    <w:rsid w:val="00DF462C"/>
    <w:rsid w:val="00DF4773"/>
    <w:rsid w:val="00DF49F4"/>
    <w:rsid w:val="00DF5EE2"/>
    <w:rsid w:val="00DF628C"/>
    <w:rsid w:val="00DF66D7"/>
    <w:rsid w:val="00DF6952"/>
    <w:rsid w:val="00DF6B48"/>
    <w:rsid w:val="00DF73FA"/>
    <w:rsid w:val="00DF7C86"/>
    <w:rsid w:val="00DF7CF1"/>
    <w:rsid w:val="00DF7D9B"/>
    <w:rsid w:val="00E00573"/>
    <w:rsid w:val="00E00B58"/>
    <w:rsid w:val="00E011C2"/>
    <w:rsid w:val="00E0144C"/>
    <w:rsid w:val="00E01718"/>
    <w:rsid w:val="00E01888"/>
    <w:rsid w:val="00E01D7E"/>
    <w:rsid w:val="00E0256D"/>
    <w:rsid w:val="00E02A2A"/>
    <w:rsid w:val="00E0312E"/>
    <w:rsid w:val="00E035DD"/>
    <w:rsid w:val="00E043A5"/>
    <w:rsid w:val="00E04DEB"/>
    <w:rsid w:val="00E05474"/>
    <w:rsid w:val="00E06A87"/>
    <w:rsid w:val="00E07AA5"/>
    <w:rsid w:val="00E07F41"/>
    <w:rsid w:val="00E111AD"/>
    <w:rsid w:val="00E11544"/>
    <w:rsid w:val="00E11B89"/>
    <w:rsid w:val="00E125C8"/>
    <w:rsid w:val="00E126C3"/>
    <w:rsid w:val="00E13B43"/>
    <w:rsid w:val="00E13FE6"/>
    <w:rsid w:val="00E14144"/>
    <w:rsid w:val="00E143DF"/>
    <w:rsid w:val="00E14481"/>
    <w:rsid w:val="00E1505F"/>
    <w:rsid w:val="00E151A3"/>
    <w:rsid w:val="00E1534F"/>
    <w:rsid w:val="00E15E94"/>
    <w:rsid w:val="00E16A67"/>
    <w:rsid w:val="00E16BDD"/>
    <w:rsid w:val="00E170B2"/>
    <w:rsid w:val="00E17511"/>
    <w:rsid w:val="00E20017"/>
    <w:rsid w:val="00E2020F"/>
    <w:rsid w:val="00E216D1"/>
    <w:rsid w:val="00E2173C"/>
    <w:rsid w:val="00E21DEC"/>
    <w:rsid w:val="00E249C8"/>
    <w:rsid w:val="00E253FC"/>
    <w:rsid w:val="00E25FB7"/>
    <w:rsid w:val="00E260B2"/>
    <w:rsid w:val="00E268A1"/>
    <w:rsid w:val="00E278CA"/>
    <w:rsid w:val="00E279F8"/>
    <w:rsid w:val="00E301F9"/>
    <w:rsid w:val="00E30C11"/>
    <w:rsid w:val="00E311F3"/>
    <w:rsid w:val="00E31230"/>
    <w:rsid w:val="00E319F6"/>
    <w:rsid w:val="00E31B0A"/>
    <w:rsid w:val="00E31DD7"/>
    <w:rsid w:val="00E320D0"/>
    <w:rsid w:val="00E32349"/>
    <w:rsid w:val="00E325D7"/>
    <w:rsid w:val="00E32A56"/>
    <w:rsid w:val="00E32EBF"/>
    <w:rsid w:val="00E32FFA"/>
    <w:rsid w:val="00E33923"/>
    <w:rsid w:val="00E33A91"/>
    <w:rsid w:val="00E33CC1"/>
    <w:rsid w:val="00E34A8C"/>
    <w:rsid w:val="00E36322"/>
    <w:rsid w:val="00E37712"/>
    <w:rsid w:val="00E377AA"/>
    <w:rsid w:val="00E378D3"/>
    <w:rsid w:val="00E37A54"/>
    <w:rsid w:val="00E37F3E"/>
    <w:rsid w:val="00E40104"/>
    <w:rsid w:val="00E4083A"/>
    <w:rsid w:val="00E40B9E"/>
    <w:rsid w:val="00E40DC2"/>
    <w:rsid w:val="00E41255"/>
    <w:rsid w:val="00E41D0A"/>
    <w:rsid w:val="00E42196"/>
    <w:rsid w:val="00E428F2"/>
    <w:rsid w:val="00E434D3"/>
    <w:rsid w:val="00E43B5B"/>
    <w:rsid w:val="00E44554"/>
    <w:rsid w:val="00E44B4D"/>
    <w:rsid w:val="00E4502B"/>
    <w:rsid w:val="00E4535B"/>
    <w:rsid w:val="00E45C99"/>
    <w:rsid w:val="00E45ED3"/>
    <w:rsid w:val="00E4633F"/>
    <w:rsid w:val="00E46DA5"/>
    <w:rsid w:val="00E47FBA"/>
    <w:rsid w:val="00E50A54"/>
    <w:rsid w:val="00E50C50"/>
    <w:rsid w:val="00E5151C"/>
    <w:rsid w:val="00E51B21"/>
    <w:rsid w:val="00E52003"/>
    <w:rsid w:val="00E5262B"/>
    <w:rsid w:val="00E52AFD"/>
    <w:rsid w:val="00E52DFB"/>
    <w:rsid w:val="00E53210"/>
    <w:rsid w:val="00E53E72"/>
    <w:rsid w:val="00E540C1"/>
    <w:rsid w:val="00E5415B"/>
    <w:rsid w:val="00E551D5"/>
    <w:rsid w:val="00E55296"/>
    <w:rsid w:val="00E55D89"/>
    <w:rsid w:val="00E55EDF"/>
    <w:rsid w:val="00E57278"/>
    <w:rsid w:val="00E61193"/>
    <w:rsid w:val="00E61BA2"/>
    <w:rsid w:val="00E62010"/>
    <w:rsid w:val="00E6218E"/>
    <w:rsid w:val="00E62E31"/>
    <w:rsid w:val="00E62E59"/>
    <w:rsid w:val="00E630F4"/>
    <w:rsid w:val="00E636C9"/>
    <w:rsid w:val="00E64FB8"/>
    <w:rsid w:val="00E65928"/>
    <w:rsid w:val="00E6633D"/>
    <w:rsid w:val="00E6683A"/>
    <w:rsid w:val="00E71515"/>
    <w:rsid w:val="00E723D9"/>
    <w:rsid w:val="00E72880"/>
    <w:rsid w:val="00E72C9B"/>
    <w:rsid w:val="00E72D96"/>
    <w:rsid w:val="00E72ED5"/>
    <w:rsid w:val="00E743E1"/>
    <w:rsid w:val="00E74737"/>
    <w:rsid w:val="00E75088"/>
    <w:rsid w:val="00E755FF"/>
    <w:rsid w:val="00E7584F"/>
    <w:rsid w:val="00E76312"/>
    <w:rsid w:val="00E801DB"/>
    <w:rsid w:val="00E80427"/>
    <w:rsid w:val="00E8056E"/>
    <w:rsid w:val="00E812FB"/>
    <w:rsid w:val="00E81598"/>
    <w:rsid w:val="00E81773"/>
    <w:rsid w:val="00E81A65"/>
    <w:rsid w:val="00E82590"/>
    <w:rsid w:val="00E8286A"/>
    <w:rsid w:val="00E82CA4"/>
    <w:rsid w:val="00E82CD4"/>
    <w:rsid w:val="00E83037"/>
    <w:rsid w:val="00E8306C"/>
    <w:rsid w:val="00E8488B"/>
    <w:rsid w:val="00E86257"/>
    <w:rsid w:val="00E87921"/>
    <w:rsid w:val="00E90738"/>
    <w:rsid w:val="00E92304"/>
    <w:rsid w:val="00E92558"/>
    <w:rsid w:val="00E933E7"/>
    <w:rsid w:val="00E93443"/>
    <w:rsid w:val="00E95A4E"/>
    <w:rsid w:val="00E95EB3"/>
    <w:rsid w:val="00E967FD"/>
    <w:rsid w:val="00E97189"/>
    <w:rsid w:val="00EA0BDF"/>
    <w:rsid w:val="00EA10C4"/>
    <w:rsid w:val="00EA13A8"/>
    <w:rsid w:val="00EA151A"/>
    <w:rsid w:val="00EA4E8A"/>
    <w:rsid w:val="00EA4FFD"/>
    <w:rsid w:val="00EA6EAA"/>
    <w:rsid w:val="00EA794A"/>
    <w:rsid w:val="00EA79A4"/>
    <w:rsid w:val="00EB0128"/>
    <w:rsid w:val="00EB05AB"/>
    <w:rsid w:val="00EB12E3"/>
    <w:rsid w:val="00EB18AB"/>
    <w:rsid w:val="00EB2E59"/>
    <w:rsid w:val="00EB386B"/>
    <w:rsid w:val="00EB3A2D"/>
    <w:rsid w:val="00EB3E57"/>
    <w:rsid w:val="00EB3F27"/>
    <w:rsid w:val="00EB4307"/>
    <w:rsid w:val="00EB5311"/>
    <w:rsid w:val="00EB5AB5"/>
    <w:rsid w:val="00EB5D1C"/>
    <w:rsid w:val="00EB5F48"/>
    <w:rsid w:val="00EC0ADB"/>
    <w:rsid w:val="00EC0D38"/>
    <w:rsid w:val="00EC1C80"/>
    <w:rsid w:val="00EC1F46"/>
    <w:rsid w:val="00EC24F8"/>
    <w:rsid w:val="00EC2546"/>
    <w:rsid w:val="00EC300D"/>
    <w:rsid w:val="00EC34F3"/>
    <w:rsid w:val="00EC3B59"/>
    <w:rsid w:val="00EC4381"/>
    <w:rsid w:val="00EC43CE"/>
    <w:rsid w:val="00EC472D"/>
    <w:rsid w:val="00EC55ED"/>
    <w:rsid w:val="00EC67D3"/>
    <w:rsid w:val="00EC6FED"/>
    <w:rsid w:val="00EC7040"/>
    <w:rsid w:val="00EC7420"/>
    <w:rsid w:val="00ED194E"/>
    <w:rsid w:val="00ED2D3C"/>
    <w:rsid w:val="00ED3830"/>
    <w:rsid w:val="00ED38BA"/>
    <w:rsid w:val="00ED5319"/>
    <w:rsid w:val="00ED5A0F"/>
    <w:rsid w:val="00ED675D"/>
    <w:rsid w:val="00ED6C83"/>
    <w:rsid w:val="00ED724F"/>
    <w:rsid w:val="00EE08C2"/>
    <w:rsid w:val="00EE0C9E"/>
    <w:rsid w:val="00EE1099"/>
    <w:rsid w:val="00EE1C1F"/>
    <w:rsid w:val="00EE2A66"/>
    <w:rsid w:val="00EE2F57"/>
    <w:rsid w:val="00EE4598"/>
    <w:rsid w:val="00EE5D96"/>
    <w:rsid w:val="00EE6765"/>
    <w:rsid w:val="00EE7C25"/>
    <w:rsid w:val="00EF0014"/>
    <w:rsid w:val="00EF09EA"/>
    <w:rsid w:val="00EF0E89"/>
    <w:rsid w:val="00EF171F"/>
    <w:rsid w:val="00EF20C2"/>
    <w:rsid w:val="00EF275A"/>
    <w:rsid w:val="00EF3291"/>
    <w:rsid w:val="00EF3D02"/>
    <w:rsid w:val="00EF4D5A"/>
    <w:rsid w:val="00EF4FEA"/>
    <w:rsid w:val="00EF5045"/>
    <w:rsid w:val="00EF51E6"/>
    <w:rsid w:val="00EF5262"/>
    <w:rsid w:val="00EF5998"/>
    <w:rsid w:val="00EF5E98"/>
    <w:rsid w:val="00EF6992"/>
    <w:rsid w:val="00EF6C4A"/>
    <w:rsid w:val="00F00A1D"/>
    <w:rsid w:val="00F00CE2"/>
    <w:rsid w:val="00F012BA"/>
    <w:rsid w:val="00F01C73"/>
    <w:rsid w:val="00F02033"/>
    <w:rsid w:val="00F023DC"/>
    <w:rsid w:val="00F03530"/>
    <w:rsid w:val="00F04462"/>
    <w:rsid w:val="00F04BA5"/>
    <w:rsid w:val="00F0510C"/>
    <w:rsid w:val="00F05BFF"/>
    <w:rsid w:val="00F063BB"/>
    <w:rsid w:val="00F0699D"/>
    <w:rsid w:val="00F07072"/>
    <w:rsid w:val="00F07D9A"/>
    <w:rsid w:val="00F07FBD"/>
    <w:rsid w:val="00F1071F"/>
    <w:rsid w:val="00F11740"/>
    <w:rsid w:val="00F11F3B"/>
    <w:rsid w:val="00F12232"/>
    <w:rsid w:val="00F12C0A"/>
    <w:rsid w:val="00F136F1"/>
    <w:rsid w:val="00F1389F"/>
    <w:rsid w:val="00F152FA"/>
    <w:rsid w:val="00F15CA9"/>
    <w:rsid w:val="00F16B3A"/>
    <w:rsid w:val="00F16F29"/>
    <w:rsid w:val="00F16F78"/>
    <w:rsid w:val="00F1703A"/>
    <w:rsid w:val="00F20093"/>
    <w:rsid w:val="00F21E1B"/>
    <w:rsid w:val="00F238D0"/>
    <w:rsid w:val="00F24977"/>
    <w:rsid w:val="00F266D5"/>
    <w:rsid w:val="00F277BC"/>
    <w:rsid w:val="00F279AC"/>
    <w:rsid w:val="00F27A58"/>
    <w:rsid w:val="00F27C72"/>
    <w:rsid w:val="00F30105"/>
    <w:rsid w:val="00F30528"/>
    <w:rsid w:val="00F3059D"/>
    <w:rsid w:val="00F305CE"/>
    <w:rsid w:val="00F30890"/>
    <w:rsid w:val="00F30926"/>
    <w:rsid w:val="00F30E37"/>
    <w:rsid w:val="00F30FA4"/>
    <w:rsid w:val="00F32AA1"/>
    <w:rsid w:val="00F32E30"/>
    <w:rsid w:val="00F334ED"/>
    <w:rsid w:val="00F340EF"/>
    <w:rsid w:val="00F34204"/>
    <w:rsid w:val="00F34562"/>
    <w:rsid w:val="00F34A18"/>
    <w:rsid w:val="00F350EC"/>
    <w:rsid w:val="00F35783"/>
    <w:rsid w:val="00F35E01"/>
    <w:rsid w:val="00F35F1B"/>
    <w:rsid w:val="00F36216"/>
    <w:rsid w:val="00F36235"/>
    <w:rsid w:val="00F362A4"/>
    <w:rsid w:val="00F3778C"/>
    <w:rsid w:val="00F37CCC"/>
    <w:rsid w:val="00F403A6"/>
    <w:rsid w:val="00F422D8"/>
    <w:rsid w:val="00F4260A"/>
    <w:rsid w:val="00F42BBA"/>
    <w:rsid w:val="00F43C50"/>
    <w:rsid w:val="00F4564B"/>
    <w:rsid w:val="00F45B2D"/>
    <w:rsid w:val="00F467CE"/>
    <w:rsid w:val="00F50B49"/>
    <w:rsid w:val="00F519C8"/>
    <w:rsid w:val="00F52BCE"/>
    <w:rsid w:val="00F53007"/>
    <w:rsid w:val="00F5331A"/>
    <w:rsid w:val="00F53724"/>
    <w:rsid w:val="00F53B74"/>
    <w:rsid w:val="00F53E67"/>
    <w:rsid w:val="00F54F02"/>
    <w:rsid w:val="00F55543"/>
    <w:rsid w:val="00F55566"/>
    <w:rsid w:val="00F55B58"/>
    <w:rsid w:val="00F56378"/>
    <w:rsid w:val="00F56759"/>
    <w:rsid w:val="00F5675D"/>
    <w:rsid w:val="00F56783"/>
    <w:rsid w:val="00F56960"/>
    <w:rsid w:val="00F56CD4"/>
    <w:rsid w:val="00F57E37"/>
    <w:rsid w:val="00F60179"/>
    <w:rsid w:val="00F60249"/>
    <w:rsid w:val="00F60D2D"/>
    <w:rsid w:val="00F617D8"/>
    <w:rsid w:val="00F6226C"/>
    <w:rsid w:val="00F6295F"/>
    <w:rsid w:val="00F62CEC"/>
    <w:rsid w:val="00F62E25"/>
    <w:rsid w:val="00F63043"/>
    <w:rsid w:val="00F6349D"/>
    <w:rsid w:val="00F63AA0"/>
    <w:rsid w:val="00F64261"/>
    <w:rsid w:val="00F64853"/>
    <w:rsid w:val="00F648A1"/>
    <w:rsid w:val="00F651A7"/>
    <w:rsid w:val="00F65335"/>
    <w:rsid w:val="00F65D9A"/>
    <w:rsid w:val="00F66E61"/>
    <w:rsid w:val="00F672CE"/>
    <w:rsid w:val="00F675C8"/>
    <w:rsid w:val="00F6768F"/>
    <w:rsid w:val="00F7081B"/>
    <w:rsid w:val="00F7185F"/>
    <w:rsid w:val="00F721CA"/>
    <w:rsid w:val="00F7286B"/>
    <w:rsid w:val="00F738A9"/>
    <w:rsid w:val="00F73DD6"/>
    <w:rsid w:val="00F744A3"/>
    <w:rsid w:val="00F751A2"/>
    <w:rsid w:val="00F75266"/>
    <w:rsid w:val="00F763AD"/>
    <w:rsid w:val="00F76DC5"/>
    <w:rsid w:val="00F77849"/>
    <w:rsid w:val="00F77D41"/>
    <w:rsid w:val="00F77DA5"/>
    <w:rsid w:val="00F8013D"/>
    <w:rsid w:val="00F8225C"/>
    <w:rsid w:val="00F833E2"/>
    <w:rsid w:val="00F8350F"/>
    <w:rsid w:val="00F83B4F"/>
    <w:rsid w:val="00F84431"/>
    <w:rsid w:val="00F845A8"/>
    <w:rsid w:val="00F85D06"/>
    <w:rsid w:val="00F85FBB"/>
    <w:rsid w:val="00F867F0"/>
    <w:rsid w:val="00F872A6"/>
    <w:rsid w:val="00F87834"/>
    <w:rsid w:val="00F9008F"/>
    <w:rsid w:val="00F90281"/>
    <w:rsid w:val="00F90FB9"/>
    <w:rsid w:val="00F936C6"/>
    <w:rsid w:val="00F93AC2"/>
    <w:rsid w:val="00F93D44"/>
    <w:rsid w:val="00F94672"/>
    <w:rsid w:val="00F949BA"/>
    <w:rsid w:val="00F95A95"/>
    <w:rsid w:val="00F965C7"/>
    <w:rsid w:val="00F97817"/>
    <w:rsid w:val="00F97829"/>
    <w:rsid w:val="00FA0226"/>
    <w:rsid w:val="00FA0CA8"/>
    <w:rsid w:val="00FA12C2"/>
    <w:rsid w:val="00FA1C58"/>
    <w:rsid w:val="00FA2E8B"/>
    <w:rsid w:val="00FA343A"/>
    <w:rsid w:val="00FA370C"/>
    <w:rsid w:val="00FA39D5"/>
    <w:rsid w:val="00FA3AF9"/>
    <w:rsid w:val="00FA3EC7"/>
    <w:rsid w:val="00FA52E7"/>
    <w:rsid w:val="00FA59F1"/>
    <w:rsid w:val="00FA5BAB"/>
    <w:rsid w:val="00FA5D7E"/>
    <w:rsid w:val="00FA65EB"/>
    <w:rsid w:val="00FA6CB9"/>
    <w:rsid w:val="00FA72B2"/>
    <w:rsid w:val="00FA754F"/>
    <w:rsid w:val="00FA7BA9"/>
    <w:rsid w:val="00FB021F"/>
    <w:rsid w:val="00FB063F"/>
    <w:rsid w:val="00FB0AFD"/>
    <w:rsid w:val="00FB0BCB"/>
    <w:rsid w:val="00FB0C2B"/>
    <w:rsid w:val="00FB0EFA"/>
    <w:rsid w:val="00FB0F39"/>
    <w:rsid w:val="00FB1B59"/>
    <w:rsid w:val="00FB2977"/>
    <w:rsid w:val="00FB3321"/>
    <w:rsid w:val="00FB3A20"/>
    <w:rsid w:val="00FB4791"/>
    <w:rsid w:val="00FB4ACE"/>
    <w:rsid w:val="00FB54E9"/>
    <w:rsid w:val="00FB5C9D"/>
    <w:rsid w:val="00FB628C"/>
    <w:rsid w:val="00FC1337"/>
    <w:rsid w:val="00FC1B54"/>
    <w:rsid w:val="00FC212D"/>
    <w:rsid w:val="00FC2298"/>
    <w:rsid w:val="00FC241A"/>
    <w:rsid w:val="00FC279C"/>
    <w:rsid w:val="00FC28B2"/>
    <w:rsid w:val="00FC5296"/>
    <w:rsid w:val="00FC5F79"/>
    <w:rsid w:val="00FC60E1"/>
    <w:rsid w:val="00FC6AA8"/>
    <w:rsid w:val="00FC7186"/>
    <w:rsid w:val="00FC7FFB"/>
    <w:rsid w:val="00FD061C"/>
    <w:rsid w:val="00FD0828"/>
    <w:rsid w:val="00FD0B0C"/>
    <w:rsid w:val="00FD0DE5"/>
    <w:rsid w:val="00FD1F77"/>
    <w:rsid w:val="00FD20AB"/>
    <w:rsid w:val="00FD2129"/>
    <w:rsid w:val="00FD222E"/>
    <w:rsid w:val="00FD2772"/>
    <w:rsid w:val="00FD2A7A"/>
    <w:rsid w:val="00FD2C67"/>
    <w:rsid w:val="00FD3107"/>
    <w:rsid w:val="00FD3263"/>
    <w:rsid w:val="00FD3BC1"/>
    <w:rsid w:val="00FD4C66"/>
    <w:rsid w:val="00FD4D91"/>
    <w:rsid w:val="00FD545A"/>
    <w:rsid w:val="00FD59DD"/>
    <w:rsid w:val="00FD61A8"/>
    <w:rsid w:val="00FD726D"/>
    <w:rsid w:val="00FE0E62"/>
    <w:rsid w:val="00FE4182"/>
    <w:rsid w:val="00FE45FA"/>
    <w:rsid w:val="00FE6331"/>
    <w:rsid w:val="00FE720A"/>
    <w:rsid w:val="00FE7A08"/>
    <w:rsid w:val="00FF1242"/>
    <w:rsid w:val="00FF12A3"/>
    <w:rsid w:val="00FF284D"/>
    <w:rsid w:val="00FF3211"/>
    <w:rsid w:val="00FF332C"/>
    <w:rsid w:val="00FF3AA6"/>
    <w:rsid w:val="00FF432B"/>
    <w:rsid w:val="00FF4C82"/>
    <w:rsid w:val="00FF5598"/>
    <w:rsid w:val="00FF5BD2"/>
    <w:rsid w:val="00FF6589"/>
    <w:rsid w:val="00FF674D"/>
    <w:rsid w:val="00FF7737"/>
    <w:rsid w:val="00FF7A55"/>
    <w:rsid w:val="00FF7F2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96CC9"/>
  <w15:docId w15:val="{039B1BE9-1574-4296-9418-A03ADD10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9"/>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5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uiPriority w:val="34"/>
    <w:qFormat/>
    <w:rsid w:val="00CF1DCE"/>
    <w:pPr>
      <w:ind w:left="720"/>
      <w:contextualSpacing/>
    </w:pPr>
  </w:style>
  <w:style w:type="paragraph" w:styleId="BodyTextIndent">
    <w:name w:val="Body Text Indent"/>
    <w:basedOn w:val="Normal"/>
    <w:link w:val="BodyTextIndentChar"/>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rsid w:val="00815F4F"/>
    <w:rPr>
      <w:rFonts w:ascii="Bookman Old Style" w:eastAsia="Times New Roman" w:hAnsi="Bookman Old Style" w:cs="Times New Roman"/>
      <w:sz w:val="24"/>
      <w:szCs w:val="24"/>
    </w:rPr>
  </w:style>
  <w:style w:type="paragraph" w:customStyle="1" w:styleId="ETDBodyText">
    <w:name w:val="ETDBodyText"/>
    <w:basedOn w:val="Normal"/>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rsid w:val="008B1FC3"/>
  </w:style>
  <w:style w:type="paragraph" w:styleId="BodyText3">
    <w:name w:val="Body Text 3"/>
    <w:basedOn w:val="Normal"/>
    <w:link w:val="BodyText3Char"/>
    <w:uiPriority w:val="99"/>
    <w:semiHidden/>
    <w:unhideWhenUsed/>
    <w:rsid w:val="003D30C4"/>
    <w:pPr>
      <w:spacing w:after="120"/>
    </w:pPr>
    <w:rPr>
      <w:sz w:val="16"/>
      <w:szCs w:val="16"/>
    </w:rPr>
  </w:style>
  <w:style w:type="character" w:customStyle="1" w:styleId="BodyText3Char">
    <w:name w:val="Body Text 3 Char"/>
    <w:basedOn w:val="DefaultParagraphFont"/>
    <w:link w:val="BodyText3"/>
    <w:uiPriority w:val="99"/>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9"/>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nhideWhenUsed/>
    <w:rsid w:val="00D93A37"/>
    <w:pPr>
      <w:spacing w:after="120"/>
    </w:pPr>
  </w:style>
  <w:style w:type="character" w:customStyle="1" w:styleId="BodyTextChar">
    <w:name w:val="Body Text Char"/>
    <w:basedOn w:val="DefaultParagraphFont"/>
    <w:link w:val="BodyText"/>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uiPriority w:val="99"/>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uiPriority w:val="99"/>
    <w:rsid w:val="00D04876"/>
    <w:rPr>
      <w:rFonts w:cs="ZXSYWP+MinionPro-Cn"/>
      <w:color w:val="000000"/>
      <w:sz w:val="54"/>
      <w:szCs w:val="54"/>
    </w:rPr>
  </w:style>
  <w:style w:type="character" w:customStyle="1" w:styleId="A9">
    <w:name w:val="A9"/>
    <w:uiPriority w:val="9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05FD4"/>
  </w:style>
  <w:style w:type="character" w:styleId="LineNumber">
    <w:name w:val="line number"/>
    <w:basedOn w:val="DefaultParagraphFont"/>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iPriority w:val="99"/>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59"/>
    <w:rsid w:val="0030196B"/>
    <w:pPr>
      <w:spacing w:line="240" w:lineRule="auto"/>
      <w:jc w:val="left"/>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
    <w:name w:val="Pa1"/>
    <w:basedOn w:val="Default"/>
    <w:next w:val="Default"/>
    <w:uiPriority w:val="99"/>
    <w:rsid w:val="006D7CF7"/>
    <w:pPr>
      <w:spacing w:line="241" w:lineRule="atLeast"/>
      <w:jc w:val="left"/>
    </w:pPr>
    <w:rPr>
      <w:rFonts w:ascii="EU-B3" w:eastAsiaTheme="minorEastAsia" w:hAnsi="EU-B3" w:cstheme="minorBidi"/>
      <w:color w:val="auto"/>
    </w:rPr>
  </w:style>
  <w:style w:type="character" w:customStyle="1" w:styleId="A3">
    <w:name w:val="A3"/>
    <w:uiPriority w:val="99"/>
    <w:rsid w:val="00040630"/>
    <w:rPr>
      <w:rFonts w:cs="Kozuka Mincho Pro"/>
      <w:b/>
      <w:bCs/>
      <w:color w:val="000000"/>
      <w:sz w:val="37"/>
      <w:szCs w:val="37"/>
    </w:rPr>
  </w:style>
  <w:style w:type="paragraph" w:customStyle="1" w:styleId="Pa30">
    <w:name w:val="Pa30"/>
    <w:basedOn w:val="Normal"/>
    <w:next w:val="Normal"/>
    <w:uiPriority w:val="99"/>
    <w:rsid w:val="00040630"/>
    <w:pPr>
      <w:autoSpaceDE w:val="0"/>
      <w:autoSpaceDN w:val="0"/>
      <w:adjustRightInd w:val="0"/>
      <w:spacing w:line="161" w:lineRule="atLeast"/>
      <w:jc w:val="left"/>
    </w:pPr>
    <w:rPr>
      <w:rFonts w:ascii="Times New Roman" w:eastAsiaTheme="minorHAnsi" w:hAnsi="Times New Roman" w:cs="Times New Roman"/>
      <w:sz w:val="24"/>
      <w:szCs w:val="24"/>
      <w:lang w:val="en-IN"/>
    </w:rPr>
  </w:style>
  <w:style w:type="paragraph" w:customStyle="1" w:styleId="Pa6">
    <w:name w:val="Pa6"/>
    <w:basedOn w:val="Normal"/>
    <w:next w:val="Normal"/>
    <w:uiPriority w:val="99"/>
    <w:rsid w:val="00040630"/>
    <w:pPr>
      <w:autoSpaceDE w:val="0"/>
      <w:autoSpaceDN w:val="0"/>
      <w:adjustRightInd w:val="0"/>
      <w:spacing w:line="211" w:lineRule="atLeast"/>
      <w:jc w:val="left"/>
    </w:pPr>
    <w:rPr>
      <w:rFonts w:ascii="Times New Roman" w:eastAsiaTheme="minorHAnsi" w:hAnsi="Times New Roman" w:cs="Times New Roman"/>
      <w:sz w:val="24"/>
      <w:szCs w:val="24"/>
      <w:lang w:val="en-IN"/>
    </w:rPr>
  </w:style>
  <w:style w:type="character" w:customStyle="1" w:styleId="A1">
    <w:name w:val="A1"/>
    <w:uiPriority w:val="99"/>
    <w:rsid w:val="00040630"/>
    <w:rPr>
      <w:rFonts w:ascii="Lucida Sans" w:hAnsi="Lucida Sans" w:cs="Lucida Sans"/>
      <w:color w:val="000000"/>
      <w:sz w:val="15"/>
      <w:szCs w:val="15"/>
    </w:rPr>
  </w:style>
  <w:style w:type="numbering" w:customStyle="1" w:styleId="NoList1">
    <w:name w:val="No List1"/>
    <w:next w:val="NoList"/>
    <w:uiPriority w:val="99"/>
    <w:semiHidden/>
    <w:unhideWhenUsed/>
    <w:rsid w:val="00A7593B"/>
  </w:style>
  <w:style w:type="paragraph" w:styleId="BlockText">
    <w:name w:val="Block Text"/>
    <w:basedOn w:val="Normal"/>
    <w:rsid w:val="00A7593B"/>
    <w:pPr>
      <w:spacing w:line="240" w:lineRule="auto"/>
      <w:ind w:left="720" w:right="1260"/>
    </w:pPr>
    <w:rPr>
      <w:rFonts w:ascii="Times New Roman" w:eastAsia="Times New Roman" w:hAnsi="Times New Roman" w:cs="Times New Roman"/>
      <w:sz w:val="24"/>
      <w:szCs w:val="24"/>
    </w:rPr>
  </w:style>
  <w:style w:type="paragraph" w:styleId="PlainText">
    <w:name w:val="Plain Text"/>
    <w:basedOn w:val="Normal"/>
    <w:link w:val="PlainTextChar"/>
    <w:rsid w:val="00A7593B"/>
    <w:pPr>
      <w:spacing w:line="240" w:lineRule="auto"/>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7593B"/>
    <w:rPr>
      <w:rFonts w:ascii="Courier New" w:eastAsia="Times New Roman" w:hAnsi="Courier New" w:cs="Times New Roman"/>
      <w:sz w:val="20"/>
      <w:szCs w:val="20"/>
    </w:rPr>
  </w:style>
  <w:style w:type="table" w:styleId="LightGrid-Accent3">
    <w:name w:val="Light Grid Accent 3"/>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2">
    <w:name w:val="Light Grid Accent 2"/>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2">
    <w:name w:val="Table Grid2"/>
    <w:basedOn w:val="TableNormal"/>
    <w:next w:val="TableGrid"/>
    <w:uiPriority w:val="59"/>
    <w:rsid w:val="00A7593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D78B4"/>
    <w:pPr>
      <w:spacing w:line="240" w:lineRule="auto"/>
      <w:jc w:val="left"/>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EC1C80"/>
  </w:style>
  <w:style w:type="paragraph" w:customStyle="1" w:styleId="Pa4">
    <w:name w:val="Pa4"/>
    <w:basedOn w:val="Normal"/>
    <w:next w:val="Normal"/>
    <w:uiPriority w:val="99"/>
    <w:rsid w:val="00A237CA"/>
    <w:pPr>
      <w:autoSpaceDE w:val="0"/>
      <w:autoSpaceDN w:val="0"/>
      <w:adjustRightInd w:val="0"/>
      <w:spacing w:line="261" w:lineRule="atLeast"/>
      <w:jc w:val="left"/>
    </w:pPr>
    <w:rPr>
      <w:rFonts w:ascii="ITC Stone Sans" w:eastAsia="Calibri" w:hAnsi="ITC Stone Sans" w:cs="Arial"/>
      <w:sz w:val="24"/>
      <w:szCs w:val="24"/>
      <w:lang w:val="en-IN" w:eastAsia="en-IN"/>
    </w:rPr>
  </w:style>
  <w:style w:type="paragraph" w:customStyle="1" w:styleId="Pa14">
    <w:name w:val="Pa14"/>
    <w:basedOn w:val="Default"/>
    <w:next w:val="Default"/>
    <w:uiPriority w:val="99"/>
    <w:rsid w:val="00A237CA"/>
    <w:pPr>
      <w:spacing w:line="221" w:lineRule="atLeast"/>
      <w:jc w:val="left"/>
    </w:pPr>
    <w:rPr>
      <w:rFonts w:ascii="Garamond" w:eastAsia="Calibri" w:hAnsi="Garamond" w:cs="Arial"/>
      <w:color w:val="auto"/>
      <w:lang w:val="en-IN" w:eastAsia="en-IN"/>
    </w:rPr>
  </w:style>
  <w:style w:type="paragraph" w:customStyle="1" w:styleId="Pa18">
    <w:name w:val="Pa18"/>
    <w:basedOn w:val="Default"/>
    <w:next w:val="Default"/>
    <w:uiPriority w:val="99"/>
    <w:rsid w:val="00A237CA"/>
    <w:pPr>
      <w:spacing w:line="161" w:lineRule="atLeast"/>
      <w:jc w:val="left"/>
    </w:pPr>
    <w:rPr>
      <w:rFonts w:ascii="Garamond" w:eastAsia="Calibri" w:hAnsi="Garamond" w:cs="Arial"/>
      <w:color w:val="auto"/>
      <w:lang w:val="en-IN" w:eastAsia="en-IN"/>
    </w:rPr>
  </w:style>
  <w:style w:type="character" w:customStyle="1" w:styleId="ref-journal">
    <w:name w:val="ref-journal"/>
    <w:basedOn w:val="DefaultParagraphFont"/>
    <w:rsid w:val="00904709"/>
  </w:style>
  <w:style w:type="character" w:customStyle="1" w:styleId="ref-vol">
    <w:name w:val="ref-vol"/>
    <w:basedOn w:val="DefaultParagraphFont"/>
    <w:rsid w:val="00904709"/>
  </w:style>
  <w:style w:type="character" w:customStyle="1" w:styleId="element-citation">
    <w:name w:val="element-citation"/>
    <w:basedOn w:val="DefaultParagraphFont"/>
    <w:rsid w:val="009C61DE"/>
  </w:style>
  <w:style w:type="table" w:customStyle="1" w:styleId="LightShading4">
    <w:name w:val="Light Shading4"/>
    <w:basedOn w:val="TableNormal"/>
    <w:uiPriority w:val="60"/>
    <w:rsid w:val="00063423"/>
    <w:pPr>
      <w:spacing w:line="240" w:lineRule="auto"/>
      <w:jc w:val="left"/>
    </w:pPr>
    <w:rPr>
      <w:color w:val="000000" w:themeColor="text1" w:themeShade="BF"/>
      <w:lang w:val="en-MY"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2A0D28"/>
    <w:rPr>
      <w:i/>
      <w:iCs/>
      <w:color w:val="808080" w:themeColor="text1" w:themeTint="7F"/>
    </w:rPr>
  </w:style>
  <w:style w:type="character" w:customStyle="1" w:styleId="slug-pub-date">
    <w:name w:val="slug-pub-date"/>
    <w:basedOn w:val="DefaultParagraphFont"/>
    <w:rsid w:val="00932A9B"/>
  </w:style>
  <w:style w:type="character" w:customStyle="1" w:styleId="slug-doi-wrapper">
    <w:name w:val="slug-doi-wrapper"/>
    <w:basedOn w:val="DefaultParagraphFont"/>
    <w:rsid w:val="00932A9B"/>
  </w:style>
  <w:style w:type="character" w:customStyle="1" w:styleId="slug-doi">
    <w:name w:val="slug-doi"/>
    <w:basedOn w:val="DefaultParagraphFont"/>
    <w:rsid w:val="00932A9B"/>
  </w:style>
  <w:style w:type="character" w:customStyle="1" w:styleId="cit-pub-date">
    <w:name w:val="cit-pub-date"/>
    <w:basedOn w:val="DefaultParagraphFont"/>
    <w:rsid w:val="00853F6C"/>
  </w:style>
  <w:style w:type="character" w:customStyle="1" w:styleId="cit-source">
    <w:name w:val="cit-source"/>
    <w:basedOn w:val="DefaultParagraphFont"/>
    <w:rsid w:val="00853F6C"/>
  </w:style>
  <w:style w:type="character" w:customStyle="1" w:styleId="cit-fpage">
    <w:name w:val="cit-fpage"/>
    <w:basedOn w:val="DefaultParagraphFont"/>
    <w:rsid w:val="00853F6C"/>
  </w:style>
  <w:style w:type="paragraph" w:customStyle="1" w:styleId="Normal13pt">
    <w:name w:val="Normal + 13pt"/>
    <w:basedOn w:val="Normal"/>
    <w:link w:val="Normal13ptChar"/>
    <w:rsid w:val="00356805"/>
    <w:pPr>
      <w:spacing w:line="240" w:lineRule="auto"/>
      <w:jc w:val="left"/>
    </w:pPr>
    <w:rPr>
      <w:rFonts w:ascii="Times New Roman" w:eastAsia="Times New Roman" w:hAnsi="Times New Roman" w:cs="Times New Roman"/>
      <w:sz w:val="24"/>
      <w:szCs w:val="24"/>
    </w:rPr>
  </w:style>
  <w:style w:type="character" w:customStyle="1" w:styleId="Normal13ptChar">
    <w:name w:val="Normal + 13pt Char"/>
    <w:basedOn w:val="DefaultParagraphFont"/>
    <w:link w:val="Normal13pt"/>
    <w:rsid w:val="00356805"/>
    <w:rPr>
      <w:rFonts w:ascii="Times New Roman" w:eastAsia="Times New Roman" w:hAnsi="Times New Roman" w:cs="Times New Roman"/>
      <w:sz w:val="24"/>
      <w:szCs w:val="24"/>
    </w:rPr>
  </w:style>
  <w:style w:type="character" w:customStyle="1" w:styleId="ti2">
    <w:name w:val="ti2"/>
    <w:basedOn w:val="DefaultParagraphFont"/>
    <w:rsid w:val="00356805"/>
    <w:rPr>
      <w:sz w:val="22"/>
      <w:szCs w:val="22"/>
    </w:rPr>
  </w:style>
  <w:style w:type="table" w:customStyle="1" w:styleId="LightList3">
    <w:name w:val="Light List3"/>
    <w:basedOn w:val="TableNormal"/>
    <w:uiPriority w:val="61"/>
    <w:rsid w:val="00261045"/>
    <w:pPr>
      <w:spacing w:line="240" w:lineRule="auto"/>
      <w:jc w:val="left"/>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w-headline">
    <w:name w:val="mw-headline"/>
    <w:basedOn w:val="DefaultParagraphFont"/>
    <w:rsid w:val="00F36216"/>
  </w:style>
  <w:style w:type="paragraph" w:customStyle="1" w:styleId="CM16">
    <w:name w:val="CM16"/>
    <w:basedOn w:val="Normal"/>
    <w:next w:val="Normal"/>
    <w:uiPriority w:val="99"/>
    <w:rsid w:val="00CE2C9E"/>
    <w:pPr>
      <w:widowControl w:val="0"/>
      <w:autoSpaceDE w:val="0"/>
      <w:autoSpaceDN w:val="0"/>
      <w:adjustRightInd w:val="0"/>
      <w:spacing w:after="130" w:line="240" w:lineRule="auto"/>
      <w:jc w:val="left"/>
    </w:pPr>
    <w:rPr>
      <w:rFonts w:ascii="Times New Roman" w:eastAsia="Times New Roman" w:hAnsi="Times New Roman" w:cs="Mangal"/>
      <w:sz w:val="24"/>
      <w:szCs w:val="24"/>
      <w:lang w:bidi="mr-IN"/>
    </w:rPr>
  </w:style>
  <w:style w:type="paragraph" w:customStyle="1" w:styleId="CM6">
    <w:name w:val="CM6"/>
    <w:basedOn w:val="Normal"/>
    <w:next w:val="Normal"/>
    <w:rsid w:val="00CE2C9E"/>
    <w:pPr>
      <w:widowControl w:val="0"/>
      <w:autoSpaceDE w:val="0"/>
      <w:autoSpaceDN w:val="0"/>
      <w:adjustRightInd w:val="0"/>
      <w:spacing w:line="391" w:lineRule="atLeast"/>
      <w:jc w:val="left"/>
    </w:pPr>
    <w:rPr>
      <w:rFonts w:ascii="Times New Roman" w:eastAsia="Times New Roman" w:hAnsi="Times New Roman" w:cs="Mangal"/>
      <w:sz w:val="24"/>
      <w:szCs w:val="24"/>
      <w:lang w:bidi="mr-IN"/>
    </w:rPr>
  </w:style>
  <w:style w:type="paragraph" w:customStyle="1" w:styleId="CM7">
    <w:name w:val="CM7"/>
    <w:basedOn w:val="Normal"/>
    <w:next w:val="Normal"/>
    <w:rsid w:val="00CE2C9E"/>
    <w:pPr>
      <w:widowControl w:val="0"/>
      <w:autoSpaceDE w:val="0"/>
      <w:autoSpaceDN w:val="0"/>
      <w:adjustRightInd w:val="0"/>
      <w:spacing w:line="391" w:lineRule="atLeast"/>
      <w:jc w:val="left"/>
    </w:pPr>
    <w:rPr>
      <w:rFonts w:ascii="Times New Roman" w:eastAsia="Times New Roman" w:hAnsi="Times New Roman" w:cs="Mangal"/>
      <w:sz w:val="24"/>
      <w:szCs w:val="24"/>
      <w:lang w:bidi="mr-IN"/>
    </w:rPr>
  </w:style>
  <w:style w:type="paragraph" w:customStyle="1" w:styleId="CM17">
    <w:name w:val="CM17"/>
    <w:basedOn w:val="Normal"/>
    <w:next w:val="Normal"/>
    <w:uiPriority w:val="99"/>
    <w:rsid w:val="00CE2C9E"/>
    <w:pPr>
      <w:widowControl w:val="0"/>
      <w:autoSpaceDE w:val="0"/>
      <w:autoSpaceDN w:val="0"/>
      <w:adjustRightInd w:val="0"/>
      <w:spacing w:after="498" w:line="240" w:lineRule="auto"/>
      <w:jc w:val="left"/>
    </w:pPr>
    <w:rPr>
      <w:rFonts w:ascii="Times New Roman" w:eastAsia="Times New Roman" w:hAnsi="Times New Roman" w:cs="Mangal"/>
      <w:sz w:val="24"/>
      <w:szCs w:val="24"/>
      <w:lang w:bidi="mr-IN"/>
    </w:rPr>
  </w:style>
  <w:style w:type="paragraph" w:customStyle="1" w:styleId="CM1">
    <w:name w:val="CM1"/>
    <w:basedOn w:val="Normal"/>
    <w:next w:val="Normal"/>
    <w:rsid w:val="00CE2C9E"/>
    <w:pPr>
      <w:widowControl w:val="0"/>
      <w:autoSpaceDE w:val="0"/>
      <w:autoSpaceDN w:val="0"/>
      <w:adjustRightInd w:val="0"/>
      <w:spacing w:line="240" w:lineRule="auto"/>
      <w:jc w:val="left"/>
    </w:pPr>
    <w:rPr>
      <w:rFonts w:ascii="Times New Roman" w:eastAsia="Times New Roman" w:hAnsi="Times New Roman" w:cs="Mangal"/>
      <w:sz w:val="24"/>
      <w:szCs w:val="24"/>
      <w:lang w:bidi="mr-IN"/>
    </w:rPr>
  </w:style>
  <w:style w:type="paragraph" w:customStyle="1" w:styleId="CM5">
    <w:name w:val="CM5"/>
    <w:basedOn w:val="Normal"/>
    <w:next w:val="Normal"/>
    <w:uiPriority w:val="99"/>
    <w:rsid w:val="00CE2C9E"/>
    <w:pPr>
      <w:widowControl w:val="0"/>
      <w:autoSpaceDE w:val="0"/>
      <w:autoSpaceDN w:val="0"/>
      <w:adjustRightInd w:val="0"/>
      <w:spacing w:line="240" w:lineRule="auto"/>
      <w:jc w:val="left"/>
    </w:pPr>
    <w:rPr>
      <w:rFonts w:ascii="Times New Roman" w:eastAsia="Times New Roman" w:hAnsi="Times New Roman" w:cs="Mangal"/>
      <w:sz w:val="24"/>
      <w:szCs w:val="24"/>
      <w:lang w:bidi="mr-IN"/>
    </w:rPr>
  </w:style>
  <w:style w:type="paragraph" w:customStyle="1" w:styleId="CM18">
    <w:name w:val="CM18"/>
    <w:basedOn w:val="Normal"/>
    <w:next w:val="Normal"/>
    <w:uiPriority w:val="99"/>
    <w:rsid w:val="00CE2C9E"/>
    <w:pPr>
      <w:widowControl w:val="0"/>
      <w:autoSpaceDE w:val="0"/>
      <w:autoSpaceDN w:val="0"/>
      <w:adjustRightInd w:val="0"/>
      <w:spacing w:after="383" w:line="240" w:lineRule="auto"/>
      <w:jc w:val="left"/>
    </w:pPr>
    <w:rPr>
      <w:rFonts w:ascii="Times New Roman" w:eastAsia="Times New Roman" w:hAnsi="Times New Roman" w:cs="Mangal"/>
      <w:sz w:val="24"/>
      <w:szCs w:val="24"/>
      <w:lang w:bidi="mr-IN"/>
    </w:rPr>
  </w:style>
  <w:style w:type="paragraph" w:customStyle="1" w:styleId="CM19">
    <w:name w:val="CM19"/>
    <w:basedOn w:val="Normal"/>
    <w:next w:val="Normal"/>
    <w:uiPriority w:val="99"/>
    <w:rsid w:val="00CE2C9E"/>
    <w:pPr>
      <w:widowControl w:val="0"/>
      <w:autoSpaceDE w:val="0"/>
      <w:autoSpaceDN w:val="0"/>
      <w:adjustRightInd w:val="0"/>
      <w:spacing w:after="570" w:line="240" w:lineRule="auto"/>
      <w:jc w:val="left"/>
    </w:pPr>
    <w:rPr>
      <w:rFonts w:ascii="Times New Roman" w:eastAsia="Times New Roman" w:hAnsi="Times New Roman" w:cs="Mangal"/>
      <w:sz w:val="24"/>
      <w:szCs w:val="24"/>
      <w:lang w:bidi="mr-IN"/>
    </w:rPr>
  </w:style>
  <w:style w:type="paragraph" w:customStyle="1" w:styleId="CM9">
    <w:name w:val="CM9"/>
    <w:basedOn w:val="Default"/>
    <w:next w:val="Default"/>
    <w:rsid w:val="00CE2C9E"/>
    <w:pPr>
      <w:widowControl w:val="0"/>
      <w:spacing w:line="391" w:lineRule="atLeast"/>
      <w:jc w:val="left"/>
    </w:pPr>
    <w:rPr>
      <w:rFonts w:eastAsia="Times New Roman" w:cs="Mangal"/>
      <w:color w:val="auto"/>
      <w:lang w:bidi="mr-IN"/>
    </w:rPr>
  </w:style>
  <w:style w:type="paragraph" w:customStyle="1" w:styleId="CM2">
    <w:name w:val="CM2"/>
    <w:basedOn w:val="Default"/>
    <w:next w:val="Default"/>
    <w:rsid w:val="00CE2C9E"/>
    <w:pPr>
      <w:widowControl w:val="0"/>
      <w:spacing w:line="391" w:lineRule="atLeast"/>
      <w:jc w:val="left"/>
    </w:pPr>
    <w:rPr>
      <w:rFonts w:eastAsia="Times New Roman" w:cs="Mangal"/>
      <w:color w:val="auto"/>
      <w:lang w:bidi="mr-IN"/>
    </w:rPr>
  </w:style>
  <w:style w:type="paragraph" w:customStyle="1" w:styleId="CM20">
    <w:name w:val="CM20"/>
    <w:basedOn w:val="Default"/>
    <w:next w:val="Default"/>
    <w:uiPriority w:val="99"/>
    <w:rsid w:val="00CE2C9E"/>
    <w:pPr>
      <w:widowControl w:val="0"/>
      <w:spacing w:after="960"/>
      <w:jc w:val="left"/>
    </w:pPr>
    <w:rPr>
      <w:rFonts w:eastAsia="Times New Roman" w:cs="Mangal"/>
      <w:color w:val="auto"/>
      <w:lang w:bidi="mr-IN"/>
    </w:rPr>
  </w:style>
  <w:style w:type="paragraph" w:customStyle="1" w:styleId="CM8">
    <w:name w:val="CM8"/>
    <w:basedOn w:val="Default"/>
    <w:next w:val="Default"/>
    <w:uiPriority w:val="99"/>
    <w:rsid w:val="00CE2C9E"/>
    <w:pPr>
      <w:widowControl w:val="0"/>
      <w:spacing w:line="391" w:lineRule="atLeast"/>
      <w:jc w:val="left"/>
    </w:pPr>
    <w:rPr>
      <w:rFonts w:eastAsia="Times New Roman" w:cs="Mangal"/>
      <w:color w:val="auto"/>
      <w:lang w:bidi="mr-IN"/>
    </w:rPr>
  </w:style>
  <w:style w:type="paragraph" w:customStyle="1" w:styleId="CM3">
    <w:name w:val="CM3"/>
    <w:basedOn w:val="Default"/>
    <w:next w:val="Default"/>
    <w:uiPriority w:val="99"/>
    <w:rsid w:val="00CE2C9E"/>
    <w:pPr>
      <w:widowControl w:val="0"/>
      <w:spacing w:line="391" w:lineRule="atLeast"/>
      <w:jc w:val="left"/>
    </w:pPr>
    <w:rPr>
      <w:rFonts w:eastAsia="Times New Roman" w:cs="Mangal"/>
      <w:color w:val="auto"/>
      <w:lang w:bidi="mr-IN"/>
    </w:rPr>
  </w:style>
  <w:style w:type="paragraph" w:customStyle="1" w:styleId="CM12">
    <w:name w:val="CM12"/>
    <w:basedOn w:val="Default"/>
    <w:next w:val="Default"/>
    <w:uiPriority w:val="99"/>
    <w:rsid w:val="00CE2C9E"/>
    <w:pPr>
      <w:widowControl w:val="0"/>
      <w:spacing w:line="391" w:lineRule="atLeast"/>
      <w:jc w:val="left"/>
    </w:pPr>
    <w:rPr>
      <w:rFonts w:eastAsia="Times New Roman" w:cs="Mangal"/>
      <w:color w:val="auto"/>
      <w:lang w:bidi="mr-IN"/>
    </w:rPr>
  </w:style>
  <w:style w:type="paragraph" w:customStyle="1" w:styleId="CM22">
    <w:name w:val="CM22"/>
    <w:basedOn w:val="Default"/>
    <w:next w:val="Default"/>
    <w:uiPriority w:val="99"/>
    <w:rsid w:val="00CE2C9E"/>
    <w:pPr>
      <w:widowControl w:val="0"/>
      <w:spacing w:after="1280"/>
      <w:jc w:val="left"/>
    </w:pPr>
    <w:rPr>
      <w:rFonts w:eastAsia="Times New Roman" w:cs="Mangal"/>
      <w:color w:val="auto"/>
      <w:lang w:bidi="mr-IN"/>
    </w:rPr>
  </w:style>
  <w:style w:type="paragraph" w:customStyle="1" w:styleId="CM13">
    <w:name w:val="CM13"/>
    <w:basedOn w:val="Default"/>
    <w:next w:val="Default"/>
    <w:uiPriority w:val="99"/>
    <w:rsid w:val="00CE2C9E"/>
    <w:pPr>
      <w:widowControl w:val="0"/>
      <w:spacing w:line="391" w:lineRule="atLeast"/>
      <w:jc w:val="left"/>
    </w:pPr>
    <w:rPr>
      <w:rFonts w:eastAsia="Times New Roman" w:cs="Mangal"/>
      <w:color w:val="auto"/>
      <w:lang w:bidi="mr-IN"/>
    </w:rPr>
  </w:style>
  <w:style w:type="paragraph" w:customStyle="1" w:styleId="CM10">
    <w:name w:val="CM10"/>
    <w:basedOn w:val="Default"/>
    <w:next w:val="Default"/>
    <w:rsid w:val="00CE2C9E"/>
    <w:pPr>
      <w:widowControl w:val="0"/>
      <w:spacing w:after="225"/>
      <w:jc w:val="left"/>
    </w:pPr>
    <w:rPr>
      <w:rFonts w:eastAsia="Times New Roman" w:cs="Mangal"/>
      <w:color w:val="auto"/>
      <w:lang w:bidi="mr-IN"/>
    </w:rPr>
  </w:style>
  <w:style w:type="table" w:styleId="TableElegant">
    <w:name w:val="Table Elegant"/>
    <w:basedOn w:val="TableNormal"/>
    <w:uiPriority w:val="99"/>
    <w:rsid w:val="00CE2C9E"/>
    <w:pPr>
      <w:spacing w:line="240" w:lineRule="auto"/>
      <w:jc w:val="left"/>
    </w:pPr>
    <w:rPr>
      <w:rFonts w:ascii="Times New Roman" w:eastAsia="Times New Roman" w:hAnsi="Times New Roman" w:cs="Times New Roman"/>
      <w:sz w:val="20"/>
      <w:szCs w:val="20"/>
      <w:lang w:bidi="mr-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paragraph" w:customStyle="1" w:styleId="CM11">
    <w:name w:val="CM11"/>
    <w:basedOn w:val="Default"/>
    <w:next w:val="Default"/>
    <w:uiPriority w:val="99"/>
    <w:rsid w:val="00CE2C9E"/>
    <w:pPr>
      <w:widowControl w:val="0"/>
      <w:spacing w:after="505"/>
      <w:jc w:val="left"/>
    </w:pPr>
    <w:rPr>
      <w:rFonts w:eastAsia="Times New Roman" w:cs="Mangal"/>
      <w:color w:val="auto"/>
      <w:lang w:bidi="mr-IN"/>
    </w:rPr>
  </w:style>
  <w:style w:type="paragraph" w:customStyle="1" w:styleId="CM15">
    <w:name w:val="CM15"/>
    <w:basedOn w:val="Default"/>
    <w:next w:val="Default"/>
    <w:uiPriority w:val="99"/>
    <w:rsid w:val="00CE2C9E"/>
    <w:pPr>
      <w:widowControl w:val="0"/>
      <w:spacing w:after="500"/>
      <w:jc w:val="left"/>
    </w:pPr>
    <w:rPr>
      <w:rFonts w:eastAsia="Times New Roman" w:cs="Mangal"/>
      <w:color w:val="auto"/>
      <w:lang w:bidi="mr-IN"/>
    </w:rPr>
  </w:style>
  <w:style w:type="paragraph" w:customStyle="1" w:styleId="CM4">
    <w:name w:val="CM4"/>
    <w:basedOn w:val="Default"/>
    <w:next w:val="Default"/>
    <w:rsid w:val="00CE2C9E"/>
    <w:pPr>
      <w:widowControl w:val="0"/>
      <w:spacing w:line="391" w:lineRule="atLeast"/>
      <w:jc w:val="left"/>
    </w:pPr>
    <w:rPr>
      <w:rFonts w:eastAsia="Times New Roman" w:cs="Mangal"/>
      <w:color w:val="auto"/>
      <w:lang w:bidi="mr-IN"/>
    </w:rPr>
  </w:style>
  <w:style w:type="paragraph" w:customStyle="1" w:styleId="CM14">
    <w:name w:val="CM14"/>
    <w:basedOn w:val="Default"/>
    <w:next w:val="Default"/>
    <w:uiPriority w:val="99"/>
    <w:rsid w:val="00CE2C9E"/>
    <w:pPr>
      <w:widowControl w:val="0"/>
      <w:spacing w:after="3670"/>
      <w:jc w:val="left"/>
    </w:pPr>
    <w:rPr>
      <w:rFonts w:eastAsia="Times New Roman" w:cs="Mangal"/>
      <w:color w:val="auto"/>
      <w:lang w:bidi="mr-IN"/>
    </w:rPr>
  </w:style>
  <w:style w:type="character" w:customStyle="1" w:styleId="15">
    <w:name w:val="15"/>
    <w:basedOn w:val="DefaultParagraphFont"/>
    <w:rsid w:val="004761D3"/>
    <w:rPr>
      <w:rFonts w:ascii="Calibri" w:hAnsi="Calibri" w:cs="Calibri" w:hint="default"/>
      <w:color w:val="0563C1"/>
      <w:u w:val="single"/>
    </w:rPr>
  </w:style>
  <w:style w:type="paragraph" w:styleId="HTMLPreformatted">
    <w:name w:val="HTML Preformatted"/>
    <w:basedOn w:val="Normal"/>
    <w:link w:val="HTMLPreformattedChar"/>
    <w:uiPriority w:val="99"/>
    <w:unhideWhenUsed/>
    <w:rsid w:val="0013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134562"/>
    <w:rPr>
      <w:rFonts w:ascii="Courier New" w:eastAsia="Times New Roman" w:hAnsi="Courier New" w:cs="Courier New"/>
      <w:sz w:val="20"/>
      <w:szCs w:val="20"/>
      <w:lang w:val="fr-FR" w:eastAsia="fr-FR"/>
    </w:rPr>
  </w:style>
  <w:style w:type="character" w:customStyle="1" w:styleId="y2iqfc">
    <w:name w:val="y2iqfc"/>
    <w:basedOn w:val="DefaultParagraphFont"/>
    <w:rsid w:val="00134562"/>
  </w:style>
  <w:style w:type="paragraph" w:customStyle="1" w:styleId="Heading51">
    <w:name w:val="Heading 51"/>
    <w:basedOn w:val="Normal"/>
    <w:uiPriority w:val="1"/>
    <w:qFormat/>
    <w:rsid w:val="00134562"/>
    <w:pPr>
      <w:widowControl w:val="0"/>
      <w:autoSpaceDE w:val="0"/>
      <w:autoSpaceDN w:val="0"/>
      <w:spacing w:line="240" w:lineRule="auto"/>
      <w:ind w:left="835"/>
      <w:jc w:val="left"/>
      <w:outlineLvl w:val="5"/>
    </w:pPr>
    <w:rPr>
      <w:rFonts w:ascii="Times New Roman" w:eastAsia="Times New Roman" w:hAnsi="Times New Roman" w:cs="Times New Roman"/>
      <w:sz w:val="26"/>
      <w:szCs w:val="26"/>
      <w:lang w:val="fr-FR"/>
    </w:rPr>
  </w:style>
  <w:style w:type="paragraph" w:customStyle="1" w:styleId="Heading61">
    <w:name w:val="Heading 61"/>
    <w:basedOn w:val="Normal"/>
    <w:uiPriority w:val="1"/>
    <w:qFormat/>
    <w:rsid w:val="00134562"/>
    <w:pPr>
      <w:widowControl w:val="0"/>
      <w:autoSpaceDE w:val="0"/>
      <w:autoSpaceDN w:val="0"/>
      <w:spacing w:line="240" w:lineRule="auto"/>
      <w:ind w:left="1494"/>
      <w:jc w:val="left"/>
      <w:outlineLvl w:val="6"/>
    </w:pPr>
    <w:rPr>
      <w:rFonts w:ascii="Times New Roman" w:eastAsia="Times New Roman" w:hAnsi="Times New Roman" w:cs="Times New Roman"/>
      <w:b/>
      <w:bCs/>
      <w:sz w:val="24"/>
      <w:szCs w:val="24"/>
      <w:lang w:val="fr-FR"/>
    </w:rPr>
  </w:style>
  <w:style w:type="character" w:styleId="UnresolvedMention">
    <w:name w:val="Unresolved Mention"/>
    <w:basedOn w:val="DefaultParagraphFont"/>
    <w:uiPriority w:val="99"/>
    <w:semiHidden/>
    <w:unhideWhenUsed/>
    <w:rsid w:val="0015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81488">
      <w:bodyDiv w:val="1"/>
      <w:marLeft w:val="0"/>
      <w:marRight w:val="0"/>
      <w:marTop w:val="0"/>
      <w:marBottom w:val="0"/>
      <w:divBdr>
        <w:top w:val="none" w:sz="0" w:space="0" w:color="auto"/>
        <w:left w:val="none" w:sz="0" w:space="0" w:color="auto"/>
        <w:bottom w:val="none" w:sz="0" w:space="0" w:color="auto"/>
        <w:right w:val="none" w:sz="0" w:space="0" w:color="auto"/>
      </w:divBdr>
    </w:div>
    <w:div w:id="1469475443">
      <w:bodyDiv w:val="1"/>
      <w:marLeft w:val="0"/>
      <w:marRight w:val="0"/>
      <w:marTop w:val="0"/>
      <w:marBottom w:val="0"/>
      <w:divBdr>
        <w:top w:val="none" w:sz="0" w:space="0" w:color="auto"/>
        <w:left w:val="none" w:sz="0" w:space="0" w:color="auto"/>
        <w:bottom w:val="none" w:sz="0" w:space="0" w:color="auto"/>
        <w:right w:val="none" w:sz="0" w:space="0" w:color="auto"/>
      </w:divBdr>
    </w:div>
    <w:div w:id="20544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azft@hotmail.com" TargetMode="External"/><Relationship Id="rId13" Type="http://schemas.openxmlformats.org/officeDocument/2006/relationships/hyperlink" Target="https://www.sciencedirect.com/science/article/pii/S0959804920310406" TargetMode="External"/><Relationship Id="rId18" Type="http://schemas.openxmlformats.org/officeDocument/2006/relationships/hyperlink" Target="mailto:editor@ajptr.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editor@ajptr.com"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mailto:editor@ajptr.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editor@ajptr.com" TargetMode="External"/><Relationship Id="rId20" Type="http://schemas.openxmlformats.org/officeDocument/2006/relationships/hyperlink" Target="mailto:editor@ajptr.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mailto:editor@ajptr.com"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mailto:editor@ajptr.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ciencedirect.com/science/article/pii/S0091674913013882" TargetMode="External"/><Relationship Id="rId22" Type="http://schemas.openxmlformats.org/officeDocument/2006/relationships/hyperlink" Target="mailto:editor@ajptr.co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jphr.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17</cp:revision>
  <dcterms:created xsi:type="dcterms:W3CDTF">2025-08-20T11:23:00Z</dcterms:created>
  <dcterms:modified xsi:type="dcterms:W3CDTF">2026-04-25T12:03:00Z</dcterms:modified>
</cp:coreProperties>
</file>